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6E7E45" w14:textId="24EEE3E0" w:rsidR="00095FFF" w:rsidRDefault="00095FFF">
      <w:pPr>
        <w:pStyle w:val="Title"/>
        <w:spacing w:before="0"/>
      </w:pPr>
      <w:r>
        <w:rPr>
          <w:noProof/>
        </w:rPr>
        <w:drawing>
          <wp:inline distT="0" distB="0" distL="0" distR="0" wp14:anchorId="7BA8D4CC" wp14:editId="16F8A0CE">
            <wp:extent cx="1247775" cy="1247775"/>
            <wp:effectExtent l="0" t="0" r="9525" b="9525"/>
            <wp:docPr id="1" name="Picture 1" descr="1-800-Bollards product library including CAD Drawings, SPECS, BIM, 3D Models, brochures, etc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-800-Bollards product library including CAD Drawings, SPECS, BIM, 3D Models, brochures, etc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61633A" w14:textId="77777777" w:rsidR="00095FFF" w:rsidRDefault="00095FFF" w:rsidP="00095FFF">
      <w:pPr>
        <w:pStyle w:val="Title"/>
        <w:spacing w:before="0"/>
      </w:pPr>
      <w:r>
        <w:t>SECTION 32 39 13</w:t>
      </w:r>
    </w:p>
    <w:p w14:paraId="1D288F40" w14:textId="77777777" w:rsidR="00095FFF" w:rsidRDefault="00095FFF" w:rsidP="00095FFF">
      <w:pPr>
        <w:pStyle w:val="Title"/>
        <w:spacing w:before="0"/>
      </w:pPr>
      <w:bookmarkStart w:id="0" w:name="_heading=h.gjdgxs" w:colFirst="0" w:colLast="0"/>
      <w:bookmarkEnd w:id="0"/>
      <w:r>
        <w:t>Manufactured Metal Bollards</w:t>
      </w:r>
    </w:p>
    <w:p w14:paraId="380C425F" w14:textId="63FF0DBC" w:rsidR="00095FFF" w:rsidRPr="007039E0" w:rsidRDefault="00095FFF" w:rsidP="00095FFF">
      <w:pPr>
        <w:pStyle w:val="NoSpacing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Remov</w:t>
      </w:r>
      <w:r w:rsidRPr="007039E0">
        <w:rPr>
          <w:b/>
          <w:bCs/>
          <w:color w:val="auto"/>
        </w:rPr>
        <w:t>able Bollards</w:t>
      </w:r>
    </w:p>
    <w:p w14:paraId="00000003" w14:textId="77777777" w:rsidR="003136FA" w:rsidRDefault="003136FA">
      <w:pPr>
        <w:pStyle w:val="Title"/>
        <w:spacing w:before="0"/>
      </w:pPr>
    </w:p>
    <w:p w14:paraId="00000004" w14:textId="77777777" w:rsidR="003136FA" w:rsidRPr="00871E76" w:rsidRDefault="009969CF">
      <w:pPr>
        <w:rPr>
          <w:color w:val="0070C0"/>
        </w:rPr>
      </w:pPr>
      <w:r w:rsidRPr="00871E76">
        <w:rPr>
          <w:color w:val="0070C0"/>
        </w:rPr>
        <w:t>SPECIFIER NOTE: THESE SPECIFICATIONS WERE CURRENT AT THE TIME OF PUBLICATION BUT ARE SUBJECT TO CHANGE AT ANY TIME WITHOUT NOTICE.  PLEASE CONFIRM THE ACCURACY OF THESE SPECIFICATIONS WITH THE MANUFACTURER AND / OR DISTRIBUTOR PRIOR TO CONSTRUCTION OR INSTALLATION.</w:t>
      </w:r>
    </w:p>
    <w:p w14:paraId="00000005" w14:textId="77777777" w:rsidR="003136FA" w:rsidRPr="00871E76" w:rsidRDefault="003136FA">
      <w:pPr>
        <w:rPr>
          <w:color w:val="0070C0"/>
        </w:rPr>
      </w:pPr>
    </w:p>
    <w:p w14:paraId="00000006" w14:textId="77777777" w:rsidR="003136FA" w:rsidRPr="00871E76" w:rsidRDefault="009969CF">
      <w:pPr>
        <w:rPr>
          <w:color w:val="0070C0"/>
        </w:rPr>
      </w:pPr>
      <w:r w:rsidRPr="00871E76">
        <w:rPr>
          <w:color w:val="0070C0"/>
        </w:rPr>
        <w:t>GUIDE SPECIFICATIONS</w:t>
      </w:r>
    </w:p>
    <w:p w14:paraId="00000007" w14:textId="77777777" w:rsidR="003136FA" w:rsidRPr="00871E76" w:rsidRDefault="009969CF">
      <w:pPr>
        <w:rPr>
          <w:color w:val="0070C0"/>
        </w:rPr>
      </w:pPr>
      <w:r w:rsidRPr="00871E76">
        <w:rPr>
          <w:color w:val="0070C0"/>
        </w:rPr>
        <w:t xml:space="preserve">  </w:t>
      </w:r>
    </w:p>
    <w:p w14:paraId="00000009" w14:textId="6F1D98BF" w:rsidR="003136FA" w:rsidRPr="00871E76" w:rsidRDefault="009969CF">
      <w:pPr>
        <w:rPr>
          <w:color w:val="0070C0"/>
        </w:rPr>
      </w:pPr>
      <w:r w:rsidRPr="00871E76">
        <w:rPr>
          <w:color w:val="0070C0"/>
        </w:rPr>
        <w:t>THIS GUIDE SPECIFICATION IS WRITTEN ACCORDING TO THE CONSTRUCTION SPECIFICATIONS INSTITUTE</w:t>
      </w:r>
      <w:r w:rsidR="00740B64">
        <w:rPr>
          <w:color w:val="0070C0"/>
        </w:rPr>
        <w:t xml:space="preserve"> </w:t>
      </w:r>
      <w:r w:rsidRPr="00871E76">
        <w:rPr>
          <w:color w:val="0070C0"/>
        </w:rPr>
        <w:t>(CSI) FORMATS, INCLUDING MASTERFORMAT, SECTIONFORMAT, AND PAGEFORMAT.</w:t>
      </w:r>
    </w:p>
    <w:p w14:paraId="0000000A" w14:textId="77777777" w:rsidR="003136FA" w:rsidRPr="00871E76" w:rsidRDefault="009969CF">
      <w:pPr>
        <w:rPr>
          <w:color w:val="0070C0"/>
        </w:rPr>
      </w:pPr>
      <w:r w:rsidRPr="00871E76">
        <w:rPr>
          <w:color w:val="0070C0"/>
        </w:rPr>
        <w:t xml:space="preserve"> </w:t>
      </w:r>
    </w:p>
    <w:p w14:paraId="0000000B" w14:textId="77777777" w:rsidR="003136FA" w:rsidRPr="00871E76" w:rsidRDefault="009969CF">
      <w:pPr>
        <w:rPr>
          <w:color w:val="0070C0"/>
        </w:rPr>
      </w:pPr>
      <w:r w:rsidRPr="00871E76">
        <w:rPr>
          <w:color w:val="0070C0"/>
        </w:rPr>
        <w:t>CAREFULLY REVIEW AND EDIT THIS SECTION TO MEET THE REQUIREMENTS OF THE PROJECT AND LOCAL BUILDING CODE. COORDINATE THIS SECTION WITH OTHER SPECIFICATION SECTIONS AND DRAWINGS.</w:t>
      </w:r>
    </w:p>
    <w:p w14:paraId="0000000C" w14:textId="77777777" w:rsidR="003136FA" w:rsidRPr="00871E76" w:rsidRDefault="003136FA">
      <w:pPr>
        <w:rPr>
          <w:color w:val="0070C0"/>
        </w:rPr>
      </w:pPr>
    </w:p>
    <w:p w14:paraId="0000000D" w14:textId="77777777" w:rsidR="003136FA" w:rsidRPr="00871E76" w:rsidRDefault="009969CF">
      <w:pPr>
        <w:rPr>
          <w:color w:val="0070C0"/>
        </w:rPr>
      </w:pPr>
      <w:r w:rsidRPr="00871E76">
        <w:rPr>
          <w:color w:val="0070C0"/>
        </w:rPr>
        <w:t>DELETE ALL "SPECIFIER NOTES" WHEN EDITING THIS SECTION.</w:t>
      </w:r>
    </w:p>
    <w:p w14:paraId="0000000E" w14:textId="77777777" w:rsidR="003136FA" w:rsidRDefault="003136FA"/>
    <w:p w14:paraId="00000014" w14:textId="77777777" w:rsidR="003136FA" w:rsidRDefault="009969CF">
      <w:pPr>
        <w:pStyle w:val="Heading1"/>
        <w:numPr>
          <w:ilvl w:val="0"/>
          <w:numId w:val="4"/>
        </w:numPr>
      </w:pPr>
      <w:bookmarkStart w:id="1" w:name="_heading=h.1fob9te" w:colFirst="0" w:colLast="0"/>
      <w:bookmarkEnd w:id="1"/>
      <w:r>
        <w:t>GENERAL</w:t>
      </w:r>
    </w:p>
    <w:p w14:paraId="00000015" w14:textId="77777777" w:rsidR="003136FA" w:rsidRDefault="009969CF">
      <w:pPr>
        <w:pStyle w:val="Heading2"/>
        <w:numPr>
          <w:ilvl w:val="1"/>
          <w:numId w:val="3"/>
        </w:numPr>
        <w:ind w:hanging="504"/>
      </w:pPr>
      <w:bookmarkStart w:id="2" w:name="_heading=h.3znysh7" w:colFirst="0" w:colLast="0"/>
      <w:bookmarkEnd w:id="2"/>
      <w:r>
        <w:t>CONDITIONS AND REQUIREMENTS</w:t>
      </w:r>
    </w:p>
    <w:p w14:paraId="00000016" w14:textId="77777777" w:rsidR="003136FA" w:rsidRDefault="009969CF">
      <w:pPr>
        <w:pStyle w:val="Heading3"/>
        <w:numPr>
          <w:ilvl w:val="2"/>
          <w:numId w:val="3"/>
        </w:numPr>
      </w:pPr>
      <w:bookmarkStart w:id="3" w:name="_heading=h.2et92p0" w:colFirst="0" w:colLast="0"/>
      <w:bookmarkEnd w:id="3"/>
      <w:r>
        <w:t>The General Conditions, Supplementary Conditions, and Division 01 – General Requirements apply.</w:t>
      </w:r>
    </w:p>
    <w:p w14:paraId="21E6B621" w14:textId="77777777" w:rsidR="00974470" w:rsidRDefault="00974470" w:rsidP="00F91FF6">
      <w:pPr>
        <w:pStyle w:val="Heading2"/>
        <w:numPr>
          <w:ilvl w:val="1"/>
          <w:numId w:val="10"/>
        </w:numPr>
      </w:pPr>
      <w:bookmarkStart w:id="4" w:name="_heading=h.tyjcwt" w:colFirst="0" w:colLast="0"/>
      <w:bookmarkEnd w:id="4"/>
      <w:r>
        <w:t>SECTION INCLUDES</w:t>
      </w:r>
    </w:p>
    <w:p w14:paraId="2AE5CDF5" w14:textId="740071B3" w:rsidR="00974470" w:rsidRPr="00871E76" w:rsidRDefault="00974470" w:rsidP="00974470">
      <w:pPr>
        <w:rPr>
          <w:color w:val="0070C0"/>
        </w:rPr>
      </w:pPr>
      <w:r w:rsidRPr="00871E76">
        <w:rPr>
          <w:color w:val="0070C0"/>
        </w:rPr>
        <w:t>***********************************************************************************************************************</w:t>
      </w:r>
      <w:r w:rsidRPr="00871E76">
        <w:rPr>
          <w:color w:val="0070C0"/>
        </w:rPr>
        <w:br/>
        <w:t xml:space="preserve">SPECIFIER NOTES: </w:t>
      </w:r>
      <w:r w:rsidR="00871E76" w:rsidRPr="00871E76">
        <w:rPr>
          <w:color w:val="0070C0"/>
        </w:rPr>
        <w:t>DELETE ALL OPTIONS THAT ARE NOT REQUIRED.</w:t>
      </w:r>
    </w:p>
    <w:p w14:paraId="4D1AEBCC" w14:textId="77777777" w:rsidR="00974470" w:rsidRPr="00871E76" w:rsidRDefault="00974470" w:rsidP="00974470">
      <w:pPr>
        <w:rPr>
          <w:color w:val="0070C0"/>
        </w:rPr>
      </w:pPr>
      <w:r w:rsidRPr="00871E76">
        <w:rPr>
          <w:color w:val="0070C0"/>
        </w:rPr>
        <w:t>***********************************************************************************************************************</w:t>
      </w:r>
    </w:p>
    <w:p w14:paraId="1CD4C901" w14:textId="7AB60FBD" w:rsidR="00974470" w:rsidRDefault="00041534" w:rsidP="00974470">
      <w:pPr>
        <w:pStyle w:val="Heading3"/>
      </w:pPr>
      <w:r>
        <w:t xml:space="preserve">Section 32 39 13 – Manufactured Metal Bollards: </w:t>
      </w:r>
      <w:r w:rsidR="00974470">
        <w:t>Removable Manufactured Metal Bollards of the following types:</w:t>
      </w:r>
      <w:r w:rsidR="00974470" w:rsidRPr="00E965C3">
        <w:t xml:space="preserve"> </w:t>
      </w:r>
    </w:p>
    <w:p w14:paraId="032D2158" w14:textId="77777777" w:rsidR="00DB1AD0" w:rsidRDefault="00974470" w:rsidP="00DB1AD0">
      <w:pPr>
        <w:pStyle w:val="Heading4"/>
        <w:ind w:left="1890" w:hanging="540"/>
      </w:pPr>
      <w:r w:rsidRPr="00974470">
        <w:t xml:space="preserve">3 inch </w:t>
      </w:r>
      <w:r w:rsidR="00DB1AD0">
        <w:t>Removable [Schedule 10], [Schedule 40], or [Schedule 80] Bollards.</w:t>
      </w:r>
    </w:p>
    <w:p w14:paraId="4378364E" w14:textId="77777777" w:rsidR="00DB1AD0" w:rsidRDefault="00974470" w:rsidP="00DB1AD0">
      <w:pPr>
        <w:pStyle w:val="Heading4"/>
        <w:ind w:left="1890" w:hanging="540"/>
      </w:pPr>
      <w:r w:rsidRPr="00974470">
        <w:t xml:space="preserve">4 inch </w:t>
      </w:r>
      <w:r w:rsidR="00DB1AD0">
        <w:t>Removable [Schedule 10], [Schedule 40], or [Schedule 80] Bollards.</w:t>
      </w:r>
    </w:p>
    <w:p w14:paraId="3B6AEB6C" w14:textId="34D70AC7" w:rsidR="00974470" w:rsidRPr="00974470" w:rsidRDefault="00974470" w:rsidP="00DB1AD0">
      <w:pPr>
        <w:pStyle w:val="Heading4"/>
        <w:ind w:left="1890" w:hanging="540"/>
      </w:pPr>
      <w:r w:rsidRPr="00974470">
        <w:t xml:space="preserve">5 inch </w:t>
      </w:r>
      <w:r w:rsidR="00DB1AD0">
        <w:t>Removable [Schedule 10], [Schedule 40], or [Schedule 80] Bollards.</w:t>
      </w:r>
    </w:p>
    <w:p w14:paraId="51A663DE" w14:textId="7EB6283F" w:rsidR="00974470" w:rsidRPr="00974470" w:rsidRDefault="00974470" w:rsidP="002E105D">
      <w:pPr>
        <w:pStyle w:val="Heading4"/>
        <w:ind w:left="1890" w:hanging="540"/>
      </w:pPr>
      <w:r w:rsidRPr="00974470">
        <w:t xml:space="preserve">6 inch </w:t>
      </w:r>
      <w:r w:rsidR="00DB1AD0">
        <w:t>Removable [Schedule 10], [Schedule 40], or [Schedule 80] Bollards.</w:t>
      </w:r>
    </w:p>
    <w:p w14:paraId="65C3639E" w14:textId="14E7376C" w:rsidR="00974470" w:rsidRPr="00974470" w:rsidRDefault="00974470" w:rsidP="002E105D">
      <w:pPr>
        <w:pStyle w:val="Heading4"/>
        <w:ind w:left="1890" w:hanging="540"/>
      </w:pPr>
      <w:r w:rsidRPr="00974470">
        <w:t xml:space="preserve">8 inch </w:t>
      </w:r>
      <w:r w:rsidR="00DB1AD0">
        <w:t>Removable [Schedule 10], [Schedule 40], or [Schedule 80] Bollards.</w:t>
      </w:r>
    </w:p>
    <w:p w14:paraId="79F26E04" w14:textId="533C0848" w:rsidR="00974470" w:rsidRPr="00974470" w:rsidRDefault="00974470" w:rsidP="002E105D">
      <w:pPr>
        <w:pStyle w:val="Heading4"/>
        <w:ind w:left="1890" w:hanging="540"/>
      </w:pPr>
      <w:r w:rsidRPr="00974470">
        <w:t xml:space="preserve">10 inch </w:t>
      </w:r>
      <w:r w:rsidR="00DB1AD0">
        <w:t>Removable [Schedule 10], [Schedule 40], or [Schedule 80] Bollards.</w:t>
      </w:r>
    </w:p>
    <w:p w14:paraId="64624505" w14:textId="77777777" w:rsidR="00DB1AD0" w:rsidRDefault="00974470" w:rsidP="00DB1AD0">
      <w:pPr>
        <w:pStyle w:val="Heading4"/>
        <w:ind w:left="1890" w:hanging="540"/>
      </w:pPr>
      <w:r w:rsidRPr="00974470">
        <w:t xml:space="preserve">12 inch </w:t>
      </w:r>
      <w:r w:rsidR="00DB1AD0">
        <w:t>Removable [Schedule 10], [Schedule 40], or [Schedule 80] Bollards.</w:t>
      </w:r>
    </w:p>
    <w:p w14:paraId="742CD43A" w14:textId="0E3606C1" w:rsidR="00DB1AD0" w:rsidRPr="00DB1AD0" w:rsidRDefault="00DB1AD0" w:rsidP="00DB1AD0">
      <w:pPr>
        <w:pStyle w:val="Heading4"/>
        <w:ind w:left="1890" w:hanging="540"/>
      </w:pPr>
      <w:r w:rsidRPr="00DB1AD0">
        <w:t xml:space="preserve">Embedment Sleeve for Removable Bollards.  </w:t>
      </w:r>
    </w:p>
    <w:p w14:paraId="6CCE2EE0" w14:textId="76D6A383" w:rsidR="00551AA8" w:rsidRPr="00DB1AD0" w:rsidRDefault="00551AA8" w:rsidP="00DB1AD0">
      <w:pPr>
        <w:pStyle w:val="Heading4"/>
        <w:numPr>
          <w:ilvl w:val="0"/>
          <w:numId w:val="0"/>
        </w:numPr>
        <w:ind w:left="1890"/>
        <w:rPr>
          <w:highlight w:val="yellow"/>
        </w:rPr>
      </w:pPr>
    </w:p>
    <w:p w14:paraId="1D4CD425" w14:textId="77777777" w:rsidR="00974470" w:rsidRDefault="00974470" w:rsidP="00974470">
      <w:pPr>
        <w:pStyle w:val="Heading2"/>
        <w:numPr>
          <w:ilvl w:val="1"/>
          <w:numId w:val="10"/>
        </w:numPr>
        <w:ind w:hanging="504"/>
      </w:pPr>
      <w:r>
        <w:lastRenderedPageBreak/>
        <w:t>RELATED SECTIONS</w:t>
      </w:r>
    </w:p>
    <w:p w14:paraId="27734F95" w14:textId="52932F4B" w:rsidR="00974470" w:rsidRDefault="00974470" w:rsidP="00974470">
      <w:pPr>
        <w:pStyle w:val="Heading3"/>
        <w:numPr>
          <w:ilvl w:val="2"/>
          <w:numId w:val="10"/>
        </w:numPr>
      </w:pPr>
      <w:bookmarkStart w:id="5" w:name="_heading=h.2s8eyo1" w:colFirst="0" w:colLast="0"/>
      <w:bookmarkEnd w:id="5"/>
      <w:r>
        <w:t>Section 05 50 00 – Metal Fabrications.</w:t>
      </w:r>
    </w:p>
    <w:p w14:paraId="738A2D9B" w14:textId="17047997" w:rsidR="0068295C" w:rsidRDefault="0068295C" w:rsidP="0068295C">
      <w:pPr>
        <w:pStyle w:val="Normal1"/>
      </w:pPr>
    </w:p>
    <w:p w14:paraId="0606CA61" w14:textId="77777777" w:rsidR="0068295C" w:rsidRDefault="0068295C" w:rsidP="0068295C">
      <w:pPr>
        <w:pStyle w:val="Heading2"/>
        <w:numPr>
          <w:ilvl w:val="1"/>
          <w:numId w:val="10"/>
        </w:numPr>
      </w:pPr>
      <w:r>
        <w:t>REFERENCES</w:t>
      </w:r>
    </w:p>
    <w:p w14:paraId="46407E8C" w14:textId="30B7CCD9" w:rsidR="0068295C" w:rsidRDefault="0068295C" w:rsidP="0068295C">
      <w:pPr>
        <w:pStyle w:val="Heading3"/>
        <w:numPr>
          <w:ilvl w:val="2"/>
          <w:numId w:val="10"/>
        </w:numPr>
        <w:shd w:val="clear" w:color="auto" w:fill="auto"/>
      </w:pPr>
      <w:bookmarkStart w:id="6" w:name="_heading=h.2xcytpi"/>
      <w:bookmarkStart w:id="7" w:name="_heading=h.1ci93xb"/>
      <w:bookmarkEnd w:id="6"/>
      <w:bookmarkEnd w:id="7"/>
      <w:r>
        <w:t xml:space="preserve">ASTM International (ASTM): </w:t>
      </w:r>
    </w:p>
    <w:p w14:paraId="3343954E" w14:textId="77777777" w:rsidR="0068295C" w:rsidRDefault="0068295C" w:rsidP="0068295C">
      <w:pPr>
        <w:pStyle w:val="Heading4"/>
        <w:numPr>
          <w:ilvl w:val="3"/>
          <w:numId w:val="10"/>
        </w:numPr>
      </w:pPr>
      <w:r>
        <w:t>ASTM A53: Standard Specification for Pipe, Steel, Black and Hot-Dipped Zinc-Coated, Welded and Seamless.</w:t>
      </w:r>
    </w:p>
    <w:p w14:paraId="21B94716" w14:textId="77777777" w:rsidR="0068295C" w:rsidRPr="0068295C" w:rsidRDefault="0068295C" w:rsidP="0068295C">
      <w:pPr>
        <w:pStyle w:val="Normal1"/>
      </w:pPr>
    </w:p>
    <w:p w14:paraId="5E125EF4" w14:textId="77777777" w:rsidR="00974470" w:rsidRDefault="00974470" w:rsidP="00974470">
      <w:pPr>
        <w:pStyle w:val="Heading2"/>
        <w:numPr>
          <w:ilvl w:val="1"/>
          <w:numId w:val="10"/>
        </w:numPr>
        <w:ind w:hanging="504"/>
      </w:pPr>
      <w:bookmarkStart w:id="8" w:name="_heading=h.17dp8vu" w:colFirst="0" w:colLast="0"/>
      <w:bookmarkStart w:id="9" w:name="_heading=h.1y810tw" w:colFirst="0" w:colLast="0"/>
      <w:bookmarkStart w:id="10" w:name="_heading=h.2bn6wsx" w:colFirst="0" w:colLast="0"/>
      <w:bookmarkStart w:id="11" w:name="_heading=h.3o7alnk" w:colFirst="0" w:colLast="0"/>
      <w:bookmarkEnd w:id="8"/>
      <w:bookmarkEnd w:id="9"/>
      <w:bookmarkEnd w:id="10"/>
      <w:bookmarkEnd w:id="11"/>
      <w:r>
        <w:t>SUBMITTALS</w:t>
      </w:r>
    </w:p>
    <w:p w14:paraId="0B87D5A8" w14:textId="77777777" w:rsidR="00974470" w:rsidRPr="006A79E3" w:rsidRDefault="00974470" w:rsidP="00974470">
      <w:pPr>
        <w:pStyle w:val="ListParagraph"/>
        <w:numPr>
          <w:ilvl w:val="2"/>
          <w:numId w:val="10"/>
        </w:numPr>
        <w:rPr>
          <w:color w:val="000000"/>
        </w:rPr>
      </w:pPr>
      <w:bookmarkStart w:id="12" w:name="_heading=h.ihv636" w:colFirst="0" w:colLast="0"/>
      <w:bookmarkEnd w:id="12"/>
      <w:r w:rsidRPr="006A79E3">
        <w:rPr>
          <w:color w:val="000000"/>
        </w:rPr>
        <w:t>Submit under provisions of Section 01 30 00 - Administrative Requirements.</w:t>
      </w:r>
    </w:p>
    <w:p w14:paraId="751C53C9" w14:textId="77777777" w:rsidR="00974470" w:rsidRDefault="00974470" w:rsidP="00974470">
      <w:pPr>
        <w:pStyle w:val="Heading3"/>
        <w:numPr>
          <w:ilvl w:val="2"/>
          <w:numId w:val="10"/>
        </w:numPr>
      </w:pPr>
      <w:r>
        <w:t>Product Data:</w:t>
      </w:r>
    </w:p>
    <w:p w14:paraId="5AC74A57" w14:textId="77777777" w:rsidR="00974470" w:rsidRDefault="00974470" w:rsidP="00974470">
      <w:pPr>
        <w:pStyle w:val="Heading4"/>
        <w:numPr>
          <w:ilvl w:val="3"/>
          <w:numId w:val="10"/>
        </w:numPr>
      </w:pPr>
      <w:r>
        <w:t>Manufacturer's printed product literature, specifications, and data sheet.</w:t>
      </w:r>
    </w:p>
    <w:p w14:paraId="2A7BE36B" w14:textId="77777777" w:rsidR="00974470" w:rsidRDefault="00974470" w:rsidP="00974470">
      <w:pPr>
        <w:pStyle w:val="Heading4"/>
        <w:numPr>
          <w:ilvl w:val="3"/>
          <w:numId w:val="10"/>
        </w:numPr>
      </w:pPr>
      <w:r>
        <w:t xml:space="preserve">Storage and handling requirements and recommendations. </w:t>
      </w:r>
    </w:p>
    <w:p w14:paraId="6DD0445A" w14:textId="77777777" w:rsidR="00974470" w:rsidRDefault="00974470" w:rsidP="00974470">
      <w:pPr>
        <w:pStyle w:val="Heading4"/>
        <w:numPr>
          <w:ilvl w:val="3"/>
          <w:numId w:val="10"/>
        </w:numPr>
      </w:pPr>
      <w:r>
        <w:t xml:space="preserve">Installation methods. </w:t>
      </w:r>
    </w:p>
    <w:p w14:paraId="69DB31A5" w14:textId="77777777" w:rsidR="00974470" w:rsidRDefault="00974470" w:rsidP="00974470">
      <w:pPr>
        <w:pStyle w:val="Heading4"/>
        <w:numPr>
          <w:ilvl w:val="3"/>
          <w:numId w:val="10"/>
        </w:numPr>
      </w:pPr>
      <w:r>
        <w:t>Maintenance and service instructions.</w:t>
      </w:r>
    </w:p>
    <w:p w14:paraId="190C7803" w14:textId="3D6C945E" w:rsidR="00974470" w:rsidRDefault="00974470" w:rsidP="00974470">
      <w:pPr>
        <w:pStyle w:val="Heading3"/>
        <w:numPr>
          <w:ilvl w:val="2"/>
          <w:numId w:val="10"/>
        </w:numPr>
      </w:pPr>
      <w:bookmarkStart w:id="13" w:name="_heading=h.32hioqz" w:colFirst="0" w:colLast="0"/>
      <w:bookmarkEnd w:id="13"/>
      <w:r>
        <w:t>Shop Drawings: Submit installation drawings indicating bollard locations, materials, dimensions, weights, sizes</w:t>
      </w:r>
      <w:r w:rsidR="007612DE">
        <w:t>,</w:t>
      </w:r>
      <w:r>
        <w:t xml:space="preserve"> and finishes.  Include plans, elevations, sections, foundation drawings</w:t>
      </w:r>
      <w:r w:rsidR="007612DE">
        <w:t>,</w:t>
      </w:r>
      <w:r>
        <w:t xml:space="preserve"> and details of anchorage.  </w:t>
      </w:r>
    </w:p>
    <w:p w14:paraId="49829CC5" w14:textId="77777777" w:rsidR="00974470" w:rsidRDefault="00974470" w:rsidP="00974470">
      <w:pPr>
        <w:pStyle w:val="Heading2"/>
        <w:numPr>
          <w:ilvl w:val="1"/>
          <w:numId w:val="10"/>
        </w:numPr>
        <w:ind w:hanging="504"/>
      </w:pPr>
      <w:bookmarkStart w:id="14" w:name="_heading=h.1hmsyys" w:colFirst="0" w:colLast="0"/>
      <w:bookmarkStart w:id="15" w:name="_heading=h.2grqrue" w:colFirst="0" w:colLast="0"/>
      <w:bookmarkStart w:id="16" w:name="_heading=h.3tbugp1" w:colFirst="0" w:colLast="0"/>
      <w:bookmarkEnd w:id="14"/>
      <w:bookmarkEnd w:id="15"/>
      <w:bookmarkEnd w:id="16"/>
      <w:r>
        <w:t>DELIVERY, STORAGE AND HANDLING</w:t>
      </w:r>
    </w:p>
    <w:p w14:paraId="777B5186" w14:textId="445BE3CB" w:rsidR="00974470" w:rsidRDefault="00974470" w:rsidP="00930050">
      <w:pPr>
        <w:pStyle w:val="Heading3"/>
        <w:numPr>
          <w:ilvl w:val="2"/>
          <w:numId w:val="10"/>
        </w:numPr>
        <w:shd w:val="clear" w:color="auto" w:fill="auto"/>
      </w:pPr>
      <w:bookmarkStart w:id="17" w:name="_heading=h.2lwamvv" w:colFirst="0" w:colLast="0"/>
      <w:bookmarkEnd w:id="17"/>
      <w:r>
        <w:t>Storage and Protection:</w:t>
      </w:r>
      <w:r w:rsidR="00930050">
        <w:t xml:space="preserve"> Store bollards indoors until installation to protect from weather</w:t>
      </w:r>
      <w:r>
        <w:t>.</w:t>
      </w:r>
    </w:p>
    <w:p w14:paraId="50F37B36" w14:textId="77777777" w:rsidR="00974470" w:rsidRDefault="00974470" w:rsidP="00974470">
      <w:pPr>
        <w:pStyle w:val="Heading2"/>
        <w:numPr>
          <w:ilvl w:val="1"/>
          <w:numId w:val="10"/>
        </w:numPr>
        <w:ind w:hanging="504"/>
      </w:pPr>
      <w:bookmarkStart w:id="18" w:name="_heading=h.111kx3o" w:colFirst="0" w:colLast="0"/>
      <w:bookmarkEnd w:id="18"/>
      <w:r>
        <w:t>SEQUENCING AND SCHEDULING</w:t>
      </w:r>
    </w:p>
    <w:p w14:paraId="27CAB86F" w14:textId="77777777" w:rsidR="00974470" w:rsidRDefault="00974470" w:rsidP="00974470">
      <w:pPr>
        <w:pStyle w:val="Heading3"/>
        <w:numPr>
          <w:ilvl w:val="2"/>
          <w:numId w:val="10"/>
        </w:numPr>
      </w:pPr>
      <w:bookmarkStart w:id="19" w:name="_heading=h.206ipza" w:colFirst="0" w:colLast="0"/>
      <w:bookmarkEnd w:id="19"/>
      <w:r>
        <w:t>Sequencing and Scheduling, General: Refer to sequence requirements specified in Section 01 11 00 - Summary of Work and Section 01 32 16 - Construction Progress Schedule requirements specified in Section 01 33 00 - Submittals Procedures.</w:t>
      </w:r>
    </w:p>
    <w:p w14:paraId="00000084" w14:textId="77777777" w:rsidR="003136FA" w:rsidRDefault="009969CF">
      <w:pPr>
        <w:pStyle w:val="Heading1"/>
        <w:numPr>
          <w:ilvl w:val="0"/>
          <w:numId w:val="3"/>
        </w:numPr>
      </w:pPr>
      <w:bookmarkStart w:id="20" w:name="_heading=h.4k668n3" w:colFirst="0" w:colLast="0"/>
      <w:bookmarkStart w:id="21" w:name="_heading=h.2zbgiuw" w:colFirst="0" w:colLast="0"/>
      <w:bookmarkStart w:id="22" w:name="_heading=h.sqyw64" w:colFirst="0" w:colLast="0"/>
      <w:bookmarkEnd w:id="20"/>
      <w:bookmarkEnd w:id="21"/>
      <w:bookmarkEnd w:id="22"/>
      <w:r>
        <w:t>PRODUCTS</w:t>
      </w:r>
    </w:p>
    <w:p w14:paraId="00000085" w14:textId="77777777" w:rsidR="003136FA" w:rsidRDefault="009969CF" w:rsidP="00F91FF6">
      <w:pPr>
        <w:pStyle w:val="Heading2"/>
        <w:numPr>
          <w:ilvl w:val="1"/>
          <w:numId w:val="14"/>
        </w:numPr>
      </w:pPr>
      <w:r>
        <w:t>MANUFACTURERS</w:t>
      </w:r>
    </w:p>
    <w:p w14:paraId="474690E7" w14:textId="6BDF6B74" w:rsidR="00095FFF" w:rsidRDefault="00095FFF" w:rsidP="00095FFF">
      <w:pPr>
        <w:pStyle w:val="Heading3"/>
      </w:pPr>
      <w:r>
        <w:t xml:space="preserve">Specified Manufacturer: 1-800-Bollards, </w:t>
      </w:r>
      <w:r w:rsidR="001B2DED">
        <w:t xml:space="preserve">23392 Madero Road, Suite L, Mission Viejo, CA, 92691-2737, 1-866-748-4676.  Email: </w:t>
      </w:r>
      <w:hyperlink r:id="rId10" w:history="1">
        <w:r w:rsidR="001B2DED" w:rsidRPr="009611B9">
          <w:rPr>
            <w:rStyle w:val="Hyperlink"/>
          </w:rPr>
          <w:t>info@1800bollards.com</w:t>
        </w:r>
      </w:hyperlink>
      <w:r w:rsidR="001B2DED">
        <w:t xml:space="preserve">; </w:t>
      </w:r>
      <w:r>
        <w:t xml:space="preserve">Web: </w:t>
      </w:r>
      <w:hyperlink r:id="rId11" w:history="1">
        <w:r w:rsidR="00474F2C" w:rsidRPr="00EB31BB">
          <w:rPr>
            <w:rStyle w:val="Hyperlink"/>
          </w:rPr>
          <w:t>www.1800bollards.com</w:t>
        </w:r>
      </w:hyperlink>
      <w:r>
        <w:t>.</w:t>
      </w:r>
    </w:p>
    <w:p w14:paraId="7931BAB7" w14:textId="77777777" w:rsidR="00095FFF" w:rsidRPr="003F5336" w:rsidRDefault="00095FFF" w:rsidP="00095FFF">
      <w:pPr>
        <w:rPr>
          <w:color w:val="0070C0"/>
        </w:rPr>
      </w:pPr>
      <w:r w:rsidRPr="003F5336">
        <w:rPr>
          <w:color w:val="0070C0"/>
        </w:rPr>
        <w:t>***********************************************************************************************************************</w:t>
      </w:r>
      <w:r w:rsidRPr="003F5336">
        <w:rPr>
          <w:color w:val="0070C0"/>
        </w:rPr>
        <w:br/>
        <w:t xml:space="preserve">SPECIFIER NOTES: </w:t>
      </w:r>
    </w:p>
    <w:p w14:paraId="03D505A8" w14:textId="77777777" w:rsidR="00095FFF" w:rsidRPr="003F5336" w:rsidRDefault="00095FFF" w:rsidP="00095FFF">
      <w:pPr>
        <w:pStyle w:val="Subtitle"/>
      </w:pPr>
      <w:r w:rsidRPr="003F5336">
        <w:t>DELETE ONE OF THE TWO FOLLOWING PARAGRAPHS: COORDINATE WITH REQUIREMENTS OF DIVISION 01 SECTION ON PRODUCT OPTIONS AND SUBSTITUIONS</w:t>
      </w:r>
    </w:p>
    <w:p w14:paraId="1E46A539" w14:textId="77777777" w:rsidR="00095FFF" w:rsidRPr="003F5336" w:rsidRDefault="00095FFF" w:rsidP="00095FFF">
      <w:pPr>
        <w:rPr>
          <w:color w:val="0070C0"/>
        </w:rPr>
      </w:pPr>
      <w:r w:rsidRPr="003F5336">
        <w:rPr>
          <w:color w:val="0070C0"/>
        </w:rPr>
        <w:t>***********************************************************************************************************************</w:t>
      </w:r>
    </w:p>
    <w:p w14:paraId="173D2F1C" w14:textId="77777777" w:rsidR="00095FFF" w:rsidRDefault="00095FFF" w:rsidP="00095FFF">
      <w:pPr>
        <w:pStyle w:val="Heading3"/>
        <w:numPr>
          <w:ilvl w:val="0"/>
          <w:numId w:val="0"/>
        </w:numPr>
        <w:ind w:left="1224"/>
      </w:pPr>
      <w:r>
        <w:t xml:space="preserve"> </w:t>
      </w:r>
    </w:p>
    <w:p w14:paraId="21450FE1" w14:textId="77777777" w:rsidR="00095FFF" w:rsidRDefault="00095FFF" w:rsidP="00095FFF">
      <w:pPr>
        <w:pStyle w:val="Heading3"/>
      </w:pPr>
      <w:r>
        <w:t>Substitutions: Not Permitted.</w:t>
      </w:r>
    </w:p>
    <w:p w14:paraId="717EE1E2" w14:textId="77777777" w:rsidR="00095FFF" w:rsidRDefault="00095FFF" w:rsidP="00095FFF">
      <w:pPr>
        <w:pStyle w:val="Heading3"/>
      </w:pPr>
      <w:r>
        <w:t>Requests for substitutions will be considered in accordance with provisions specified in Section 01 62 00 – Product Options.</w:t>
      </w:r>
    </w:p>
    <w:p w14:paraId="0000008C" w14:textId="77777777" w:rsidR="003136FA" w:rsidRDefault="009969CF">
      <w:pPr>
        <w:pStyle w:val="Heading2"/>
        <w:ind w:hanging="504"/>
      </w:pPr>
      <w:bookmarkStart w:id="23" w:name="_Hlk69202414"/>
      <w:r>
        <w:t>MATERIALS</w:t>
      </w:r>
    </w:p>
    <w:p w14:paraId="4C3933A2" w14:textId="77777777" w:rsidR="00110E57" w:rsidRPr="003F5336" w:rsidRDefault="00110E57" w:rsidP="00110E57">
      <w:pPr>
        <w:rPr>
          <w:color w:val="0070C0"/>
        </w:rPr>
      </w:pPr>
      <w:bookmarkStart w:id="24" w:name="_heading=h.2r0uhxc" w:colFirst="0" w:colLast="0"/>
      <w:bookmarkEnd w:id="24"/>
      <w:r w:rsidRPr="003F5336">
        <w:rPr>
          <w:color w:val="0070C0"/>
        </w:rPr>
        <w:t>***********************************************************************************************************************</w:t>
      </w:r>
      <w:r w:rsidRPr="003F5336">
        <w:rPr>
          <w:color w:val="0070C0"/>
        </w:rPr>
        <w:br/>
        <w:t xml:space="preserve">SPECIFIER NOTES: </w:t>
      </w:r>
    </w:p>
    <w:p w14:paraId="497EBE78" w14:textId="77777777" w:rsidR="00110E57" w:rsidRPr="003F5336" w:rsidRDefault="00110E57" w:rsidP="00110E57">
      <w:pPr>
        <w:pStyle w:val="Subtitle"/>
      </w:pPr>
      <w:r w:rsidRPr="003F5336">
        <w:lastRenderedPageBreak/>
        <w:t xml:space="preserve">THE FOLLOWING PARAGRAPHS INCLUDE </w:t>
      </w:r>
      <w:r>
        <w:t>BOLLARD OPTIONS</w:t>
      </w:r>
      <w:r w:rsidRPr="003F5336">
        <w:t>.  DELETE ALL PARAGRAPHS THAT ARE NOT REQUIRED.</w:t>
      </w:r>
    </w:p>
    <w:p w14:paraId="1E5DDBA9" w14:textId="77777777" w:rsidR="00110E57" w:rsidRPr="003F5336" w:rsidRDefault="00110E57" w:rsidP="00110E57">
      <w:pPr>
        <w:rPr>
          <w:color w:val="0070C0"/>
        </w:rPr>
      </w:pPr>
      <w:r w:rsidRPr="003F5336">
        <w:rPr>
          <w:color w:val="0070C0"/>
        </w:rPr>
        <w:t>***********************************************************************************************************************</w:t>
      </w:r>
    </w:p>
    <w:p w14:paraId="4B5A2B4B" w14:textId="73CF1662" w:rsidR="00095FFF" w:rsidRDefault="00095FFF" w:rsidP="00095FFF">
      <w:pPr>
        <w:pStyle w:val="Heading3"/>
      </w:pPr>
      <w:bookmarkStart w:id="25" w:name="_Hlk71016341"/>
      <w:r>
        <w:t xml:space="preserve">3 inch Removable </w:t>
      </w:r>
      <w:r w:rsidR="004824FE">
        <w:t xml:space="preserve">[Schedule 10], [Schedule 40], or [Schedule 80] </w:t>
      </w:r>
      <w:r w:rsidR="00E858B8">
        <w:t>Bollards</w:t>
      </w:r>
      <w:r>
        <w:t>.</w:t>
      </w:r>
    </w:p>
    <w:bookmarkEnd w:id="25"/>
    <w:p w14:paraId="3C15329F" w14:textId="77777777" w:rsidR="008375F4" w:rsidRDefault="008375F4" w:rsidP="008375F4">
      <w:pPr>
        <w:pStyle w:val="Heading4"/>
        <w:ind w:left="1710" w:hanging="360"/>
      </w:pPr>
      <w:r>
        <w:t>Lock type: [Padlock Removable] or [Internal Locking].</w:t>
      </w:r>
    </w:p>
    <w:p w14:paraId="1C0D2EDC" w14:textId="00524755" w:rsidR="00FD6D01" w:rsidRDefault="00095FFF" w:rsidP="008D1ECD">
      <w:pPr>
        <w:pStyle w:val="Heading4"/>
        <w:ind w:left="1710" w:hanging="360"/>
      </w:pPr>
      <w:r>
        <w:t xml:space="preserve">Height: </w:t>
      </w:r>
      <w:r w:rsidR="00105B2A">
        <w:t>36 inches.</w:t>
      </w:r>
    </w:p>
    <w:p w14:paraId="5D3BBC4D" w14:textId="00C837B1" w:rsidR="00095FFF" w:rsidRDefault="00FD6D01" w:rsidP="008D1ECD">
      <w:pPr>
        <w:pStyle w:val="Heading4"/>
        <w:ind w:left="1710" w:hanging="360"/>
      </w:pPr>
      <w:r>
        <w:t>Depth: 12 inches.</w:t>
      </w:r>
    </w:p>
    <w:p w14:paraId="5F8F6523" w14:textId="7B1BB7EC" w:rsidR="004824FE" w:rsidRDefault="00095FFF" w:rsidP="008D1ECD">
      <w:pPr>
        <w:pStyle w:val="Heading4"/>
        <w:ind w:left="1710" w:hanging="360"/>
      </w:pPr>
      <w:r>
        <w:t xml:space="preserve">Pipe </w:t>
      </w:r>
      <w:r w:rsidR="008D1ECD">
        <w:t>d</w:t>
      </w:r>
      <w:r>
        <w:t>iameter: 3 inches.</w:t>
      </w:r>
      <w:r w:rsidR="004824FE">
        <w:t xml:space="preserve"> </w:t>
      </w:r>
    </w:p>
    <w:p w14:paraId="57B3D0EE" w14:textId="67ABAFA2" w:rsidR="00095FFF" w:rsidRDefault="004824FE" w:rsidP="008D1ECD">
      <w:pPr>
        <w:pStyle w:val="Heading4"/>
        <w:ind w:left="1710" w:hanging="360"/>
      </w:pPr>
      <w:r>
        <w:t>Material: [Stainless steel</w:t>
      </w:r>
      <w:r w:rsidR="00DC22BD">
        <w:t xml:space="preserve"> Type 304</w:t>
      </w:r>
      <w:r>
        <w:t>: Schedule 10, 40, or 80]</w:t>
      </w:r>
      <w:r w:rsidR="00DC22BD">
        <w:t>,</w:t>
      </w:r>
      <w:r>
        <w:t xml:space="preserve"> </w:t>
      </w:r>
      <w:r w:rsidR="00DC22BD">
        <w:t xml:space="preserve">[Stainless steel Type 316: Schedule 10, 40, or 80], </w:t>
      </w:r>
      <w:r>
        <w:t>or [Carbon steel: Schedule 40, or 80].</w:t>
      </w:r>
    </w:p>
    <w:p w14:paraId="28631713" w14:textId="520F39B1" w:rsidR="00095FFF" w:rsidRDefault="00095FFF" w:rsidP="008D1ECD">
      <w:pPr>
        <w:pStyle w:val="Heading4"/>
        <w:ind w:left="1710" w:hanging="360"/>
      </w:pPr>
      <w:r>
        <w:t xml:space="preserve">Outside </w:t>
      </w:r>
      <w:r w:rsidR="008D1ECD">
        <w:t>d</w:t>
      </w:r>
      <w:r>
        <w:t>iameter: 3.5 inches.</w:t>
      </w:r>
    </w:p>
    <w:p w14:paraId="049A5E98" w14:textId="038ECD68" w:rsidR="00474F2C" w:rsidRDefault="00095FFF" w:rsidP="008D1ECD">
      <w:pPr>
        <w:pStyle w:val="Heading4"/>
        <w:ind w:left="1710" w:hanging="360"/>
      </w:pPr>
      <w:r>
        <w:t xml:space="preserve">Wall </w:t>
      </w:r>
      <w:r w:rsidR="008D1ECD">
        <w:t>t</w:t>
      </w:r>
      <w:r>
        <w:t>hickness</w:t>
      </w:r>
      <w:r w:rsidR="009969CF">
        <w:t xml:space="preserve">: </w:t>
      </w:r>
      <w:r w:rsidR="004824FE">
        <w:t>[</w:t>
      </w:r>
      <w:r>
        <w:t>0.120 inche</w:t>
      </w:r>
      <w:r w:rsidR="009969CF">
        <w:t>s</w:t>
      </w:r>
      <w:r w:rsidR="004824FE">
        <w:t xml:space="preserve">], [0.216 inches], </w:t>
      </w:r>
      <w:r w:rsidR="00EA4299">
        <w:t xml:space="preserve">or </w:t>
      </w:r>
      <w:r w:rsidR="004824FE">
        <w:t>[0.300 inches]</w:t>
      </w:r>
      <w:r w:rsidR="009969CF">
        <w:t>.</w:t>
      </w:r>
      <w:r w:rsidRPr="00095FFF">
        <w:t xml:space="preserve"> </w:t>
      </w:r>
    </w:p>
    <w:p w14:paraId="483CA449" w14:textId="06A3DFDA" w:rsidR="00095FFF" w:rsidRDefault="00095FFF" w:rsidP="008D1ECD">
      <w:pPr>
        <w:pStyle w:val="Heading4"/>
        <w:ind w:left="1710" w:hanging="360"/>
      </w:pPr>
      <w:r>
        <w:t xml:space="preserve">Security </w:t>
      </w:r>
      <w:r w:rsidR="008D1ECD">
        <w:t>l</w:t>
      </w:r>
      <w:r>
        <w:t>evel: Low.</w:t>
      </w:r>
      <w:r w:rsidRPr="00095FFF">
        <w:t xml:space="preserve"> </w:t>
      </w:r>
    </w:p>
    <w:p w14:paraId="597760C1" w14:textId="7B3D6FEA" w:rsidR="00095FFF" w:rsidRPr="009969CF" w:rsidRDefault="00095FFF" w:rsidP="008D1ECD">
      <w:pPr>
        <w:pStyle w:val="Heading4"/>
        <w:ind w:left="1710" w:hanging="360"/>
      </w:pPr>
      <w:r w:rsidRPr="009969CF">
        <w:t xml:space="preserve">Weight: </w:t>
      </w:r>
      <w:r w:rsidR="004824FE">
        <w:t>[</w:t>
      </w:r>
      <w:r w:rsidR="009969CF" w:rsidRPr="009969CF">
        <w:t>18 pounds</w:t>
      </w:r>
      <w:r w:rsidR="004824FE">
        <w:t xml:space="preserve">], [31 pounds], [41 pounds], </w:t>
      </w:r>
      <w:r w:rsidR="00EA4299">
        <w:t xml:space="preserve">or </w:t>
      </w:r>
      <w:r w:rsidR="004824FE">
        <w:t>[51 pounds]</w:t>
      </w:r>
      <w:r w:rsidR="009969CF" w:rsidRPr="009969CF">
        <w:t>.</w:t>
      </w:r>
    </w:p>
    <w:p w14:paraId="7C240AD9" w14:textId="4A670F35" w:rsidR="009969CF" w:rsidRDefault="00095FFF" w:rsidP="008D1ECD">
      <w:pPr>
        <w:pStyle w:val="Heading4"/>
        <w:ind w:left="1710" w:hanging="360"/>
      </w:pPr>
      <w:r>
        <w:t xml:space="preserve">Cap </w:t>
      </w:r>
      <w:r w:rsidR="008D1ECD">
        <w:t>s</w:t>
      </w:r>
      <w:r>
        <w:t>tyle: [Dome], [Flat], [Reveal]</w:t>
      </w:r>
      <w:r w:rsidR="0032510B">
        <w:t>,</w:t>
      </w:r>
      <w:r>
        <w:t xml:space="preserve"> or [Sloped].</w:t>
      </w:r>
      <w:bookmarkStart w:id="26" w:name="_Hlk71010581"/>
    </w:p>
    <w:p w14:paraId="62F4F867" w14:textId="6A9A936D" w:rsidR="009969CF" w:rsidRDefault="009969CF" w:rsidP="009969CF">
      <w:pPr>
        <w:pStyle w:val="Heading3"/>
      </w:pPr>
      <w:bookmarkStart w:id="27" w:name="_Hlk71016346"/>
      <w:bookmarkEnd w:id="26"/>
      <w:r>
        <w:t xml:space="preserve">4 inch </w:t>
      </w:r>
      <w:r w:rsidR="004824FE">
        <w:t>Removable [Schedule 10], [Schedule 40], or [Schedule 80] Bollards.</w:t>
      </w:r>
    </w:p>
    <w:bookmarkEnd w:id="27"/>
    <w:p w14:paraId="1443C95E" w14:textId="77777777" w:rsidR="008375F4" w:rsidRDefault="008375F4" w:rsidP="008375F4">
      <w:pPr>
        <w:pStyle w:val="Heading4"/>
        <w:ind w:left="1710" w:hanging="360"/>
      </w:pPr>
      <w:r>
        <w:t>Lock type: [Padlock Removable] or [Internal Locking].</w:t>
      </w:r>
    </w:p>
    <w:p w14:paraId="66B7F6E9" w14:textId="77777777" w:rsidR="00105B2A" w:rsidRDefault="009969CF" w:rsidP="00311C07">
      <w:pPr>
        <w:pStyle w:val="Heading4"/>
        <w:ind w:left="1710" w:hanging="360"/>
      </w:pPr>
      <w:r>
        <w:t xml:space="preserve">Height: </w:t>
      </w:r>
      <w:r w:rsidR="00105B2A">
        <w:t>36 inches.</w:t>
      </w:r>
    </w:p>
    <w:p w14:paraId="6AEA6527" w14:textId="33C6A515" w:rsidR="009969CF" w:rsidRDefault="00FD6D01" w:rsidP="00311C07">
      <w:pPr>
        <w:pStyle w:val="Heading4"/>
        <w:ind w:left="1710" w:hanging="360"/>
      </w:pPr>
      <w:r>
        <w:t>Depth: 12 inches.</w:t>
      </w:r>
    </w:p>
    <w:p w14:paraId="20A22945" w14:textId="06A11491" w:rsidR="00EA4299" w:rsidRDefault="009969CF" w:rsidP="008D1ECD">
      <w:pPr>
        <w:pStyle w:val="Heading4"/>
        <w:ind w:left="1710" w:hanging="360"/>
      </w:pPr>
      <w:r>
        <w:t xml:space="preserve">Pipe </w:t>
      </w:r>
      <w:r w:rsidR="009373C9">
        <w:t>d</w:t>
      </w:r>
      <w:r>
        <w:t>iameter: 4 inches.</w:t>
      </w:r>
      <w:r w:rsidR="00EA4299" w:rsidRPr="00EA4299">
        <w:t xml:space="preserve"> </w:t>
      </w:r>
    </w:p>
    <w:p w14:paraId="63AD9225" w14:textId="77777777" w:rsidR="00DC22BD" w:rsidRDefault="00DC22BD" w:rsidP="00DC22BD">
      <w:pPr>
        <w:pStyle w:val="Heading4"/>
        <w:ind w:left="1710" w:hanging="360"/>
      </w:pPr>
      <w:r>
        <w:t>Material: [Stainless steel Type 304: Schedule 10, 40, or 80], [Stainless steel Type 316: Schedule 10, 40, or 80], or [Carbon steel: Schedule 40, or 80].</w:t>
      </w:r>
    </w:p>
    <w:p w14:paraId="12342629" w14:textId="06DA87A8" w:rsidR="009969CF" w:rsidRDefault="009969CF" w:rsidP="008D1ECD">
      <w:pPr>
        <w:pStyle w:val="Heading4"/>
        <w:ind w:left="1710" w:hanging="360"/>
      </w:pPr>
      <w:r>
        <w:t xml:space="preserve">Outside </w:t>
      </w:r>
      <w:r w:rsidR="009373C9">
        <w:t>d</w:t>
      </w:r>
      <w:r>
        <w:t>iameter: 4.5 inches.</w:t>
      </w:r>
    </w:p>
    <w:p w14:paraId="0C8D358B" w14:textId="3A719CB4" w:rsidR="00D00632" w:rsidRDefault="009969CF" w:rsidP="008D1ECD">
      <w:pPr>
        <w:pStyle w:val="Heading4"/>
        <w:ind w:left="1710" w:hanging="360"/>
      </w:pPr>
      <w:r>
        <w:t xml:space="preserve">Wall </w:t>
      </w:r>
      <w:r w:rsidR="009373C9">
        <w:t>t</w:t>
      </w:r>
      <w:r>
        <w:t xml:space="preserve">hickness: </w:t>
      </w:r>
      <w:r w:rsidR="00EA4299">
        <w:t>[</w:t>
      </w:r>
      <w:r>
        <w:t>0.120 inches</w:t>
      </w:r>
      <w:r w:rsidR="00EA4299">
        <w:t>], [0.237 inches], or [0.337]</w:t>
      </w:r>
      <w:r>
        <w:t>.</w:t>
      </w:r>
    </w:p>
    <w:p w14:paraId="6547D68C" w14:textId="5662CEFB" w:rsidR="009969CF" w:rsidRDefault="009969CF" w:rsidP="008D1ECD">
      <w:pPr>
        <w:pStyle w:val="Heading4"/>
        <w:ind w:left="1710" w:hanging="360"/>
      </w:pPr>
      <w:r>
        <w:t xml:space="preserve">Security </w:t>
      </w:r>
      <w:r w:rsidR="009373C9">
        <w:t>l</w:t>
      </w:r>
      <w:r>
        <w:t>evel: Low.</w:t>
      </w:r>
      <w:r w:rsidRPr="00095FFF">
        <w:t xml:space="preserve"> </w:t>
      </w:r>
    </w:p>
    <w:p w14:paraId="0FFEAEBA" w14:textId="2F29BBC2" w:rsidR="009969CF" w:rsidRDefault="009969CF" w:rsidP="008D1ECD">
      <w:pPr>
        <w:pStyle w:val="Heading4"/>
        <w:ind w:left="1710" w:hanging="360"/>
      </w:pPr>
      <w:r>
        <w:t xml:space="preserve">Weight: </w:t>
      </w:r>
      <w:r w:rsidR="00EA4299">
        <w:t>[</w:t>
      </w:r>
      <w:r>
        <w:t>23 pounds</w:t>
      </w:r>
      <w:r w:rsidR="00EA4299">
        <w:t>], [44 pounds], or [60 pounds]</w:t>
      </w:r>
      <w:r>
        <w:t>.</w:t>
      </w:r>
    </w:p>
    <w:p w14:paraId="3881BE55" w14:textId="55408ADC" w:rsidR="009969CF" w:rsidRDefault="009969CF" w:rsidP="008D1ECD">
      <w:pPr>
        <w:pStyle w:val="Heading4"/>
        <w:ind w:left="1710" w:hanging="360"/>
      </w:pPr>
      <w:r>
        <w:t xml:space="preserve">Cap </w:t>
      </w:r>
      <w:r w:rsidR="009373C9">
        <w:t>s</w:t>
      </w:r>
      <w:r>
        <w:t>tyle: [Dome], [Flat], [Reveal], or [Sloped].</w:t>
      </w:r>
    </w:p>
    <w:p w14:paraId="5D3AC46F" w14:textId="1E3FD7E5" w:rsidR="0032510B" w:rsidRDefault="0032510B" w:rsidP="0032510B">
      <w:pPr>
        <w:pStyle w:val="Heading3"/>
      </w:pPr>
      <w:bookmarkStart w:id="28" w:name="_Hlk71016352"/>
      <w:r>
        <w:t xml:space="preserve">5 inch Removable </w:t>
      </w:r>
      <w:r w:rsidR="00345833">
        <w:t xml:space="preserve">[Schedule 10], [Schedule 40], or [Schedule 80] </w:t>
      </w:r>
      <w:r w:rsidR="00E858B8">
        <w:t>Bollards</w:t>
      </w:r>
      <w:r>
        <w:t>.</w:t>
      </w:r>
    </w:p>
    <w:bookmarkEnd w:id="28"/>
    <w:p w14:paraId="0790D931" w14:textId="77777777" w:rsidR="008375F4" w:rsidRDefault="008375F4" w:rsidP="008375F4">
      <w:pPr>
        <w:pStyle w:val="Heading4"/>
        <w:ind w:left="1710" w:hanging="360"/>
      </w:pPr>
      <w:r>
        <w:t>Lock type: [Padlock Removable] or [Internal Locking].</w:t>
      </w:r>
    </w:p>
    <w:p w14:paraId="0BBA9382" w14:textId="77777777" w:rsidR="00105B2A" w:rsidRDefault="0032510B" w:rsidP="002C4347">
      <w:pPr>
        <w:pStyle w:val="Heading4"/>
        <w:ind w:left="1710" w:hanging="360"/>
      </w:pPr>
      <w:r>
        <w:t xml:space="preserve">Height: </w:t>
      </w:r>
      <w:r w:rsidR="00105B2A">
        <w:t>36 inches.</w:t>
      </w:r>
    </w:p>
    <w:p w14:paraId="20B94EDC" w14:textId="30D58E23" w:rsidR="0030710A" w:rsidRDefault="00A30DEE" w:rsidP="002C4347">
      <w:pPr>
        <w:pStyle w:val="Heading4"/>
        <w:ind w:left="1710" w:hanging="360"/>
      </w:pPr>
      <w:r>
        <w:t xml:space="preserve">Depth: 12 inches. </w:t>
      </w:r>
    </w:p>
    <w:p w14:paraId="26E7FC82" w14:textId="2BE28D04" w:rsidR="00A30DEE" w:rsidRDefault="00A30DEE" w:rsidP="008D1ECD">
      <w:pPr>
        <w:pStyle w:val="Heading4"/>
        <w:ind w:left="1710" w:hanging="360"/>
      </w:pPr>
      <w:r>
        <w:t xml:space="preserve">Pipe </w:t>
      </w:r>
      <w:r w:rsidR="009373C9">
        <w:t>d</w:t>
      </w:r>
      <w:r>
        <w:t xml:space="preserve">iameter: 5 inches. </w:t>
      </w:r>
    </w:p>
    <w:p w14:paraId="14CC8BC2" w14:textId="77777777" w:rsidR="00DC22BD" w:rsidRDefault="00DC22BD" w:rsidP="00DC22BD">
      <w:pPr>
        <w:pStyle w:val="Heading4"/>
        <w:ind w:left="1710" w:hanging="360"/>
      </w:pPr>
      <w:r>
        <w:t>Material: [Stainless steel Type 304: Schedule 10, 40, or 80], [Stainless steel Type 316: Schedule 10, 40, or 80], or [Carbon steel: Schedule 40, or 80].</w:t>
      </w:r>
    </w:p>
    <w:p w14:paraId="42CE2801" w14:textId="50A06A86" w:rsidR="0032510B" w:rsidRDefault="0032510B" w:rsidP="008D1ECD">
      <w:pPr>
        <w:pStyle w:val="Heading4"/>
        <w:ind w:left="1710" w:hanging="360"/>
      </w:pPr>
      <w:r>
        <w:t xml:space="preserve">Outside </w:t>
      </w:r>
      <w:r w:rsidR="009373C9">
        <w:t>d</w:t>
      </w:r>
      <w:r>
        <w:t>iameter: 5.56 inches.</w:t>
      </w:r>
    </w:p>
    <w:p w14:paraId="484BC52C" w14:textId="7CC527AB" w:rsidR="00D00632" w:rsidRDefault="0032510B" w:rsidP="008D1ECD">
      <w:pPr>
        <w:pStyle w:val="Heading4"/>
        <w:ind w:left="1710" w:hanging="360"/>
      </w:pPr>
      <w:r>
        <w:t xml:space="preserve">Wall </w:t>
      </w:r>
      <w:r w:rsidR="009373C9">
        <w:t>t</w:t>
      </w:r>
      <w:r>
        <w:t xml:space="preserve">hickness </w:t>
      </w:r>
      <w:r w:rsidR="00B53D6E">
        <w:t>[</w:t>
      </w:r>
      <w:r>
        <w:t>0.134 inches</w:t>
      </w:r>
      <w:r w:rsidR="00B53D6E">
        <w:t>], [0.258 inches], or [0.375]</w:t>
      </w:r>
      <w:r w:rsidR="00457E56">
        <w:t>.</w:t>
      </w:r>
      <w:r w:rsidRPr="00095FFF">
        <w:t xml:space="preserve"> </w:t>
      </w:r>
    </w:p>
    <w:p w14:paraId="5E130EF7" w14:textId="0963071B" w:rsidR="0032510B" w:rsidRDefault="0032510B" w:rsidP="008D1ECD">
      <w:pPr>
        <w:pStyle w:val="Heading4"/>
        <w:ind w:left="1710" w:hanging="360"/>
      </w:pPr>
      <w:r>
        <w:t xml:space="preserve">Security </w:t>
      </w:r>
      <w:r w:rsidR="009373C9">
        <w:t>l</w:t>
      </w:r>
      <w:r>
        <w:t xml:space="preserve">evel: </w:t>
      </w:r>
      <w:r w:rsidR="00B53D6E">
        <w:t>[</w:t>
      </w:r>
      <w:r>
        <w:t>Low</w:t>
      </w:r>
      <w:r w:rsidR="00B53D6E">
        <w:t>], or [Medium]</w:t>
      </w:r>
      <w:r>
        <w:t>.</w:t>
      </w:r>
      <w:r w:rsidRPr="00095FFF">
        <w:t xml:space="preserve"> </w:t>
      </w:r>
    </w:p>
    <w:p w14:paraId="1C31F585" w14:textId="01D3FA1C" w:rsidR="0032510B" w:rsidRDefault="0032510B" w:rsidP="008D1ECD">
      <w:pPr>
        <w:pStyle w:val="Heading4"/>
        <w:ind w:left="1710" w:hanging="360"/>
      </w:pPr>
      <w:r>
        <w:t xml:space="preserve">Weight: </w:t>
      </w:r>
      <w:r w:rsidR="00B53D6E">
        <w:t>[</w:t>
      </w:r>
      <w:r w:rsidR="00457E56">
        <w:t>31 pounds</w:t>
      </w:r>
      <w:r w:rsidR="00B53D6E">
        <w:t>], [59 pounds], or [84 pounds]</w:t>
      </w:r>
      <w:r w:rsidR="00457E56">
        <w:t>.</w:t>
      </w:r>
    </w:p>
    <w:p w14:paraId="43A4B659" w14:textId="51CBDB5C" w:rsidR="0032510B" w:rsidRDefault="0032510B" w:rsidP="008D1ECD">
      <w:pPr>
        <w:pStyle w:val="Heading4"/>
        <w:ind w:left="1710" w:hanging="360"/>
      </w:pPr>
      <w:r>
        <w:t xml:space="preserve">Cap </w:t>
      </w:r>
      <w:r w:rsidR="009373C9">
        <w:t>s</w:t>
      </w:r>
      <w:r>
        <w:t>tyle: [Dome], [Flat], [Reveal], or [Sloped].</w:t>
      </w:r>
    </w:p>
    <w:p w14:paraId="02256670" w14:textId="77777777" w:rsidR="00C74189" w:rsidRDefault="00457E56" w:rsidP="00C74189">
      <w:pPr>
        <w:pStyle w:val="Heading3"/>
      </w:pPr>
      <w:bookmarkStart w:id="29" w:name="_Hlk71016357"/>
      <w:r>
        <w:t xml:space="preserve">6 inch </w:t>
      </w:r>
      <w:r w:rsidR="00C74189">
        <w:t>Removable [Schedule 10], [Schedule 40], or [Schedule 80] Bollards.</w:t>
      </w:r>
    </w:p>
    <w:bookmarkEnd w:id="29"/>
    <w:p w14:paraId="5AE8EF90" w14:textId="77777777" w:rsidR="008375F4" w:rsidRDefault="008375F4" w:rsidP="008375F4">
      <w:pPr>
        <w:pStyle w:val="Heading4"/>
        <w:ind w:left="1710" w:hanging="360"/>
      </w:pPr>
      <w:r>
        <w:t>Lock type: [Padlock Removable] or [Internal Locking].</w:t>
      </w:r>
    </w:p>
    <w:p w14:paraId="00342004" w14:textId="5EED1DD6" w:rsidR="00797160" w:rsidRDefault="00457E56" w:rsidP="008D1ECD">
      <w:pPr>
        <w:pStyle w:val="Heading4"/>
        <w:ind w:left="1710" w:hanging="360"/>
      </w:pPr>
      <w:r>
        <w:t xml:space="preserve">Height: </w:t>
      </w:r>
      <w:r w:rsidR="00105B2A">
        <w:t>36 inches.</w:t>
      </w:r>
    </w:p>
    <w:p w14:paraId="14FA849D" w14:textId="6ABCF3D2" w:rsidR="00A30DEE" w:rsidRPr="00582071" w:rsidRDefault="00A30DEE" w:rsidP="008D1ECD">
      <w:pPr>
        <w:pStyle w:val="Heading4"/>
        <w:ind w:left="1710" w:hanging="360"/>
      </w:pPr>
      <w:r>
        <w:t>Depth: 12 inches.</w:t>
      </w:r>
    </w:p>
    <w:p w14:paraId="11709F18" w14:textId="7A0E2094" w:rsidR="00582071" w:rsidRDefault="00457E56" w:rsidP="008D1ECD">
      <w:pPr>
        <w:pStyle w:val="Heading4"/>
        <w:ind w:left="1710" w:hanging="360"/>
      </w:pPr>
      <w:r>
        <w:t xml:space="preserve">Pipe </w:t>
      </w:r>
      <w:r w:rsidR="009373C9">
        <w:t>d</w:t>
      </w:r>
      <w:r>
        <w:t>iameter: 6 inches.</w:t>
      </w:r>
      <w:r w:rsidR="00C74189">
        <w:t xml:space="preserve"> </w:t>
      </w:r>
    </w:p>
    <w:p w14:paraId="03AB1216" w14:textId="040155FA" w:rsidR="00C74189" w:rsidRPr="00C74189" w:rsidRDefault="00DC22BD" w:rsidP="00DC22BD">
      <w:pPr>
        <w:pStyle w:val="Heading4"/>
        <w:ind w:left="1710" w:hanging="360"/>
      </w:pPr>
      <w:r>
        <w:t>Material: [Stainless steel Type 304: Schedule 10, 40, or 80], [Stainless steel Type 316: Schedule 10, 40, or 80], or [Carbon steel: Schedule 40, or 80].</w:t>
      </w:r>
    </w:p>
    <w:p w14:paraId="46665BFB" w14:textId="4F352495" w:rsidR="00457E56" w:rsidRDefault="00457E56" w:rsidP="008D1ECD">
      <w:pPr>
        <w:pStyle w:val="Heading4"/>
        <w:ind w:left="1710" w:hanging="360"/>
      </w:pPr>
      <w:r>
        <w:t xml:space="preserve">Outside </w:t>
      </w:r>
      <w:r w:rsidR="009373C9">
        <w:t>d</w:t>
      </w:r>
      <w:r>
        <w:t>iameter: 6.62 inches.</w:t>
      </w:r>
    </w:p>
    <w:p w14:paraId="77E7DCEF" w14:textId="77B99B92" w:rsidR="002A2886" w:rsidRDefault="00457E56" w:rsidP="008D1ECD">
      <w:pPr>
        <w:pStyle w:val="Heading4"/>
        <w:ind w:left="1710" w:hanging="360"/>
      </w:pPr>
      <w:r>
        <w:t xml:space="preserve">Wall </w:t>
      </w:r>
      <w:r w:rsidR="009373C9">
        <w:t>t</w:t>
      </w:r>
      <w:r>
        <w:t xml:space="preserve">hickness </w:t>
      </w:r>
      <w:r w:rsidR="00C74189">
        <w:t>[</w:t>
      </w:r>
      <w:r>
        <w:t>0.</w:t>
      </w:r>
      <w:r w:rsidR="00E858B8">
        <w:t>134</w:t>
      </w:r>
      <w:r>
        <w:t xml:space="preserve"> inches</w:t>
      </w:r>
      <w:r w:rsidR="00C74189">
        <w:t>], [0.280 inches], [0.375 inches], or [0.432 inches]</w:t>
      </w:r>
      <w:r>
        <w:t>.</w:t>
      </w:r>
      <w:r w:rsidRPr="00095FFF">
        <w:t xml:space="preserve"> </w:t>
      </w:r>
    </w:p>
    <w:p w14:paraId="36B6248F" w14:textId="48D511E6" w:rsidR="00457E56" w:rsidRDefault="00457E56" w:rsidP="008D1ECD">
      <w:pPr>
        <w:pStyle w:val="Heading4"/>
        <w:ind w:left="1710" w:hanging="360"/>
      </w:pPr>
      <w:r>
        <w:t xml:space="preserve">Security </w:t>
      </w:r>
      <w:r w:rsidR="009373C9">
        <w:t>l</w:t>
      </w:r>
      <w:r>
        <w:t xml:space="preserve">evel: </w:t>
      </w:r>
      <w:r w:rsidR="00C74189">
        <w:t>[Low], or [Medium].</w:t>
      </w:r>
    </w:p>
    <w:p w14:paraId="04A5587F" w14:textId="1F301869" w:rsidR="00457E56" w:rsidRDefault="00457E56" w:rsidP="008D1ECD">
      <w:pPr>
        <w:pStyle w:val="Heading4"/>
        <w:ind w:left="1710" w:hanging="360"/>
      </w:pPr>
      <w:r>
        <w:t xml:space="preserve">Weight: </w:t>
      </w:r>
      <w:r w:rsidR="00C74189">
        <w:t>[</w:t>
      </w:r>
      <w:r w:rsidR="00E858B8">
        <w:t>38</w:t>
      </w:r>
      <w:r>
        <w:t xml:space="preserve"> pounds</w:t>
      </w:r>
      <w:r w:rsidR="00C74189">
        <w:t>], [76 pounds], or [115 pounds]</w:t>
      </w:r>
      <w:r>
        <w:t>.</w:t>
      </w:r>
    </w:p>
    <w:p w14:paraId="5640ABBE" w14:textId="46C30E6C" w:rsidR="00457E56" w:rsidRDefault="00457E56" w:rsidP="008D1ECD">
      <w:pPr>
        <w:pStyle w:val="Heading4"/>
        <w:ind w:left="1710" w:hanging="360"/>
      </w:pPr>
      <w:r>
        <w:t xml:space="preserve">Cap </w:t>
      </w:r>
      <w:r w:rsidR="009373C9">
        <w:t>s</w:t>
      </w:r>
      <w:r>
        <w:t>tyle</w:t>
      </w:r>
      <w:r w:rsidRPr="00E858B8">
        <w:t>: [Dome], [Flat], [Reveal], or [Sloped].</w:t>
      </w:r>
      <w:r w:rsidR="00E858B8" w:rsidRPr="00E858B8">
        <w:t xml:space="preserve"> </w:t>
      </w:r>
    </w:p>
    <w:p w14:paraId="70B6DA09" w14:textId="77777777" w:rsidR="00C74189" w:rsidRDefault="00E858B8" w:rsidP="00C74189">
      <w:pPr>
        <w:pStyle w:val="Heading3"/>
      </w:pPr>
      <w:bookmarkStart w:id="30" w:name="_Hlk71016363"/>
      <w:r>
        <w:t xml:space="preserve">8 inch </w:t>
      </w:r>
      <w:r w:rsidR="00C74189">
        <w:t>Removable [Schedule 10], [Schedule 40], or [Schedule 80] Bollards.</w:t>
      </w:r>
    </w:p>
    <w:bookmarkEnd w:id="30"/>
    <w:p w14:paraId="353B3B15" w14:textId="77777777" w:rsidR="008375F4" w:rsidRDefault="008375F4" w:rsidP="008375F4">
      <w:pPr>
        <w:pStyle w:val="Heading4"/>
        <w:ind w:left="1710" w:hanging="360"/>
      </w:pPr>
      <w:r>
        <w:t>Lock type: [Padlock Removable] or [Internal Locking].</w:t>
      </w:r>
    </w:p>
    <w:p w14:paraId="6D7C6165" w14:textId="5FE83E6B" w:rsidR="00A30DEE" w:rsidRDefault="00E858B8" w:rsidP="008D1ECD">
      <w:pPr>
        <w:pStyle w:val="Heading4"/>
        <w:ind w:left="1710" w:hanging="360"/>
      </w:pPr>
      <w:r>
        <w:t xml:space="preserve">Height: </w:t>
      </w:r>
      <w:r w:rsidR="00105B2A">
        <w:t>36 inches.</w:t>
      </w:r>
    </w:p>
    <w:p w14:paraId="7542EA5B" w14:textId="388CDA00" w:rsidR="00E858B8" w:rsidRDefault="00A30DEE" w:rsidP="008D1ECD">
      <w:pPr>
        <w:pStyle w:val="Heading4"/>
        <w:ind w:left="1710" w:hanging="360"/>
      </w:pPr>
      <w:r>
        <w:t>Depth: 12 inches.</w:t>
      </w:r>
    </w:p>
    <w:p w14:paraId="605382B4" w14:textId="63DF3299" w:rsidR="00001B0B" w:rsidRDefault="00E858B8" w:rsidP="008D1ECD">
      <w:pPr>
        <w:pStyle w:val="Heading4"/>
        <w:ind w:left="1710" w:hanging="360"/>
      </w:pPr>
      <w:r>
        <w:lastRenderedPageBreak/>
        <w:t xml:space="preserve">Pipe </w:t>
      </w:r>
      <w:r w:rsidR="009373C9">
        <w:t>d</w:t>
      </w:r>
      <w:r>
        <w:t>iameter: 8 inches.</w:t>
      </w:r>
      <w:r w:rsidR="0003306C">
        <w:t xml:space="preserve"> </w:t>
      </w:r>
    </w:p>
    <w:p w14:paraId="424C170F" w14:textId="77777777" w:rsidR="00DC22BD" w:rsidRDefault="00DC22BD" w:rsidP="00DC22BD">
      <w:pPr>
        <w:pStyle w:val="Heading4"/>
        <w:ind w:left="1710" w:hanging="360"/>
      </w:pPr>
      <w:r>
        <w:t>Material: [Stainless steel Type 304: Schedule 10, 40, or 80], [Stainless steel Type 316: Schedule 10, 40, or 80], or [Carbon steel: Schedule 40, or 80].</w:t>
      </w:r>
    </w:p>
    <w:p w14:paraId="73C96989" w14:textId="61EDC3B8" w:rsidR="00E858B8" w:rsidRDefault="00E858B8" w:rsidP="008D1ECD">
      <w:pPr>
        <w:pStyle w:val="Heading4"/>
        <w:ind w:left="1710" w:hanging="360"/>
      </w:pPr>
      <w:r>
        <w:t xml:space="preserve">Outside </w:t>
      </w:r>
      <w:r w:rsidR="009373C9">
        <w:t>d</w:t>
      </w:r>
      <w:r>
        <w:t>iameter: 8.62 inches.</w:t>
      </w:r>
    </w:p>
    <w:p w14:paraId="7F678C4D" w14:textId="3BBE8F91" w:rsidR="002A2886" w:rsidRDefault="00E858B8" w:rsidP="008D1ECD">
      <w:pPr>
        <w:pStyle w:val="Heading4"/>
        <w:ind w:left="1710" w:hanging="360"/>
      </w:pPr>
      <w:r>
        <w:t xml:space="preserve">Wall </w:t>
      </w:r>
      <w:r w:rsidR="009373C9">
        <w:t>t</w:t>
      </w:r>
      <w:r>
        <w:t xml:space="preserve">hickness </w:t>
      </w:r>
      <w:r w:rsidR="0003306C">
        <w:t>[</w:t>
      </w:r>
      <w:r>
        <w:t>0.148 inches</w:t>
      </w:r>
      <w:r w:rsidR="0003306C">
        <w:t>], [0.322 inches], or [0.500 inches]</w:t>
      </w:r>
      <w:r>
        <w:t>.</w:t>
      </w:r>
      <w:r w:rsidRPr="00095FFF">
        <w:t xml:space="preserve"> </w:t>
      </w:r>
    </w:p>
    <w:p w14:paraId="61F04B57" w14:textId="5ED7E6F0" w:rsidR="00E858B8" w:rsidRDefault="00E858B8" w:rsidP="008D1ECD">
      <w:pPr>
        <w:pStyle w:val="Heading4"/>
        <w:ind w:left="1710" w:hanging="360"/>
      </w:pPr>
      <w:r>
        <w:t xml:space="preserve">Security </w:t>
      </w:r>
      <w:r w:rsidR="009373C9">
        <w:t>l</w:t>
      </w:r>
      <w:r>
        <w:t xml:space="preserve">evel: </w:t>
      </w:r>
      <w:r w:rsidR="0003306C">
        <w:t>[</w:t>
      </w:r>
      <w:r>
        <w:t>Low</w:t>
      </w:r>
      <w:r w:rsidR="0003306C">
        <w:t>], [Medium], or [High]</w:t>
      </w:r>
      <w:r>
        <w:t>.</w:t>
      </w:r>
      <w:r w:rsidRPr="00095FFF">
        <w:t xml:space="preserve"> </w:t>
      </w:r>
    </w:p>
    <w:p w14:paraId="5A872A29" w14:textId="38B7B881" w:rsidR="00E858B8" w:rsidRDefault="00E858B8" w:rsidP="008D1ECD">
      <w:pPr>
        <w:pStyle w:val="Heading4"/>
        <w:ind w:left="1710" w:hanging="360"/>
      </w:pPr>
      <w:r>
        <w:t xml:space="preserve">Weight: </w:t>
      </w:r>
      <w:r w:rsidR="0003306C">
        <w:t>[</w:t>
      </w:r>
      <w:r>
        <w:t>54 pounds</w:t>
      </w:r>
      <w:r w:rsidR="0003306C">
        <w:t>], [115 pounds], [174 pounds]</w:t>
      </w:r>
      <w:r>
        <w:t>.</w:t>
      </w:r>
    </w:p>
    <w:p w14:paraId="0E6953C5" w14:textId="789FE48C" w:rsidR="00E858B8" w:rsidRDefault="00E858B8" w:rsidP="008D1ECD">
      <w:pPr>
        <w:pStyle w:val="Heading4"/>
        <w:ind w:left="1710" w:hanging="360"/>
      </w:pPr>
      <w:r>
        <w:t xml:space="preserve">Cap </w:t>
      </w:r>
      <w:r w:rsidR="009373C9">
        <w:t>s</w:t>
      </w:r>
      <w:r w:rsidRPr="00E858B8">
        <w:t xml:space="preserve">tyle: [Dome], [Flat], [Reveal], or [Sloped].  </w:t>
      </w:r>
    </w:p>
    <w:p w14:paraId="0DE58545" w14:textId="77777777" w:rsidR="0003306C" w:rsidRDefault="00283013" w:rsidP="0003306C">
      <w:pPr>
        <w:pStyle w:val="Heading3"/>
      </w:pPr>
      <w:bookmarkStart w:id="31" w:name="_Hlk71016367"/>
      <w:r>
        <w:t xml:space="preserve">10 inch </w:t>
      </w:r>
      <w:r w:rsidR="0003306C">
        <w:t>Removable [Schedule 10], [Schedule 40], or [Schedule 80] Bollards.</w:t>
      </w:r>
    </w:p>
    <w:bookmarkEnd w:id="31"/>
    <w:p w14:paraId="3C567151" w14:textId="77777777" w:rsidR="008375F4" w:rsidRDefault="008375F4" w:rsidP="008375F4">
      <w:pPr>
        <w:pStyle w:val="Heading4"/>
        <w:ind w:left="1710" w:hanging="360"/>
      </w:pPr>
      <w:r>
        <w:t>Lock type: [Padlock Removable] or [Internal Locking].</w:t>
      </w:r>
    </w:p>
    <w:p w14:paraId="07C802EB" w14:textId="46647C5B" w:rsidR="00A30DEE" w:rsidRDefault="00283013" w:rsidP="008D1ECD">
      <w:pPr>
        <w:pStyle w:val="Heading4"/>
        <w:ind w:left="1710" w:hanging="360"/>
      </w:pPr>
      <w:r>
        <w:t xml:space="preserve">Height: </w:t>
      </w:r>
      <w:r w:rsidR="00105B2A">
        <w:t>36 inches.</w:t>
      </w:r>
    </w:p>
    <w:p w14:paraId="3C765431" w14:textId="73E56230" w:rsidR="00283013" w:rsidRDefault="00A30DEE" w:rsidP="008D1ECD">
      <w:pPr>
        <w:pStyle w:val="Heading4"/>
        <w:ind w:left="1710" w:hanging="360"/>
      </w:pPr>
      <w:r>
        <w:t>Depth: 12 inches.</w:t>
      </w:r>
    </w:p>
    <w:p w14:paraId="016AC82B" w14:textId="07E4F15F" w:rsidR="00A30DEE" w:rsidRDefault="00283013" w:rsidP="008D1ECD">
      <w:pPr>
        <w:pStyle w:val="Heading4"/>
        <w:ind w:left="1710" w:hanging="360"/>
      </w:pPr>
      <w:r>
        <w:t xml:space="preserve">Pipe </w:t>
      </w:r>
      <w:r w:rsidR="009373C9">
        <w:t>d</w:t>
      </w:r>
      <w:r>
        <w:t>iameter: 10 inches.</w:t>
      </w:r>
      <w:r w:rsidR="0003306C">
        <w:t xml:space="preserve"> </w:t>
      </w:r>
    </w:p>
    <w:p w14:paraId="7C1D7FF9" w14:textId="77777777" w:rsidR="00DC22BD" w:rsidRDefault="00DC22BD" w:rsidP="00DC22BD">
      <w:pPr>
        <w:pStyle w:val="Heading4"/>
        <w:ind w:left="1710" w:hanging="360"/>
      </w:pPr>
      <w:r>
        <w:t>Material: [Stainless steel Type 304: Schedule 10, 40, or 80], [Stainless steel Type 316: Schedule 10, 40, or 80], or [Carbon steel: Schedule 40, or 80].</w:t>
      </w:r>
    </w:p>
    <w:p w14:paraId="7209221C" w14:textId="5A5A86AF" w:rsidR="00283013" w:rsidRDefault="00283013" w:rsidP="008D1ECD">
      <w:pPr>
        <w:pStyle w:val="Heading4"/>
        <w:ind w:left="1710" w:hanging="360"/>
      </w:pPr>
      <w:r>
        <w:t xml:space="preserve">Outside </w:t>
      </w:r>
      <w:r w:rsidR="009373C9">
        <w:t>d</w:t>
      </w:r>
      <w:r>
        <w:t>iameter: 10.75 inches.</w:t>
      </w:r>
    </w:p>
    <w:p w14:paraId="627BB60C" w14:textId="21947D0C" w:rsidR="002A2886" w:rsidRDefault="00283013" w:rsidP="008D1ECD">
      <w:pPr>
        <w:pStyle w:val="Heading4"/>
        <w:ind w:left="1710" w:hanging="360"/>
      </w:pPr>
      <w:r>
        <w:t xml:space="preserve">Wall </w:t>
      </w:r>
      <w:r w:rsidR="009373C9">
        <w:t>t</w:t>
      </w:r>
      <w:r>
        <w:t xml:space="preserve">hickness </w:t>
      </w:r>
      <w:r w:rsidR="0003306C">
        <w:t>[0.165], [</w:t>
      </w:r>
      <w:r>
        <w:t>0.365 inches</w:t>
      </w:r>
      <w:r w:rsidR="0003306C">
        <w:t>], or [0.500 inches]</w:t>
      </w:r>
      <w:r>
        <w:t>.</w:t>
      </w:r>
      <w:r w:rsidRPr="00095FFF">
        <w:t xml:space="preserve"> </w:t>
      </w:r>
    </w:p>
    <w:p w14:paraId="2076EE5E" w14:textId="47682EAB" w:rsidR="00283013" w:rsidRDefault="00283013" w:rsidP="008D1ECD">
      <w:pPr>
        <w:pStyle w:val="Heading4"/>
        <w:ind w:left="1710" w:hanging="360"/>
      </w:pPr>
      <w:r>
        <w:t xml:space="preserve">Security </w:t>
      </w:r>
      <w:r w:rsidR="009373C9">
        <w:t>l</w:t>
      </w:r>
      <w:r>
        <w:t xml:space="preserve">evel: </w:t>
      </w:r>
      <w:r w:rsidR="0003306C">
        <w:t>[Medium] or [</w:t>
      </w:r>
      <w:r>
        <w:t>High</w:t>
      </w:r>
      <w:r w:rsidR="0003306C">
        <w:t>]</w:t>
      </w:r>
      <w:r>
        <w:t>.</w:t>
      </w:r>
      <w:r w:rsidRPr="00095FFF">
        <w:t xml:space="preserve"> </w:t>
      </w:r>
    </w:p>
    <w:p w14:paraId="0DA36145" w14:textId="33F640F9" w:rsidR="00283013" w:rsidRDefault="00283013" w:rsidP="008D1ECD">
      <w:pPr>
        <w:pStyle w:val="Heading4"/>
        <w:ind w:left="1710" w:hanging="360"/>
      </w:pPr>
      <w:r>
        <w:t xml:space="preserve">Weight: </w:t>
      </w:r>
      <w:r w:rsidR="0003306C">
        <w:t>[75 pounds], [</w:t>
      </w:r>
      <w:r>
        <w:t>162 pounds</w:t>
      </w:r>
      <w:r w:rsidR="0003306C">
        <w:t>], or [258 pounds]</w:t>
      </w:r>
      <w:r>
        <w:t>.</w:t>
      </w:r>
    </w:p>
    <w:p w14:paraId="4FD754BB" w14:textId="42C4A70A" w:rsidR="00283013" w:rsidRDefault="00283013" w:rsidP="008D1ECD">
      <w:pPr>
        <w:pStyle w:val="Heading4"/>
        <w:ind w:left="1710" w:hanging="360"/>
      </w:pPr>
      <w:r>
        <w:t xml:space="preserve">Cap </w:t>
      </w:r>
      <w:r w:rsidR="009373C9">
        <w:t>s</w:t>
      </w:r>
      <w:r w:rsidRPr="00E858B8">
        <w:t xml:space="preserve">tyle: [Dome], [Flat], [Reveal], or [Sloped].  </w:t>
      </w:r>
    </w:p>
    <w:p w14:paraId="66F99A16" w14:textId="5E49A4A3" w:rsidR="006D3D79" w:rsidRDefault="00CE4FAC" w:rsidP="006D3D79">
      <w:pPr>
        <w:pStyle w:val="Heading3"/>
      </w:pPr>
      <w:bookmarkStart w:id="32" w:name="_Hlk71016322"/>
      <w:r>
        <w:t xml:space="preserve">12 inch </w:t>
      </w:r>
      <w:r w:rsidR="006D3D79">
        <w:t>Removable [Schedule 10], [Schedule 40] or [Schedule 80] Bollards.</w:t>
      </w:r>
    </w:p>
    <w:bookmarkEnd w:id="32"/>
    <w:p w14:paraId="5B45FE5A" w14:textId="77777777" w:rsidR="008375F4" w:rsidRDefault="008375F4" w:rsidP="008375F4">
      <w:pPr>
        <w:pStyle w:val="Heading4"/>
        <w:ind w:left="1710" w:hanging="360"/>
      </w:pPr>
      <w:r>
        <w:t>Lock type: [Padlock Removable] or [Internal Locking].</w:t>
      </w:r>
    </w:p>
    <w:p w14:paraId="4E4C53A3" w14:textId="58184EB6" w:rsidR="00A30DEE" w:rsidRDefault="00CE4FAC" w:rsidP="008D1ECD">
      <w:pPr>
        <w:pStyle w:val="Heading4"/>
        <w:ind w:left="1710" w:hanging="360"/>
      </w:pPr>
      <w:r>
        <w:t xml:space="preserve">Height: </w:t>
      </w:r>
      <w:r w:rsidR="00105B2A">
        <w:t>36 inches.</w:t>
      </w:r>
    </w:p>
    <w:p w14:paraId="6E6E2AF4" w14:textId="4492C996" w:rsidR="00CE4FAC" w:rsidRDefault="00A30DEE" w:rsidP="008D1ECD">
      <w:pPr>
        <w:pStyle w:val="Heading4"/>
        <w:ind w:left="1710" w:hanging="360"/>
      </w:pPr>
      <w:r>
        <w:t>Depth: 12 inches.</w:t>
      </w:r>
    </w:p>
    <w:p w14:paraId="3F6E72D7" w14:textId="4B336294" w:rsidR="006D3D79" w:rsidRDefault="00CE4FAC" w:rsidP="008D1ECD">
      <w:pPr>
        <w:pStyle w:val="Heading4"/>
        <w:ind w:left="1710" w:hanging="360"/>
      </w:pPr>
      <w:r>
        <w:t xml:space="preserve">Pipe </w:t>
      </w:r>
      <w:r w:rsidR="009373C9">
        <w:t>d</w:t>
      </w:r>
      <w:r>
        <w:t>iameter: 12 inches.</w:t>
      </w:r>
      <w:r w:rsidR="006D3D79">
        <w:t xml:space="preserve"> </w:t>
      </w:r>
    </w:p>
    <w:p w14:paraId="12C37862" w14:textId="77777777" w:rsidR="00DC22BD" w:rsidRDefault="00DC22BD" w:rsidP="00DC22BD">
      <w:pPr>
        <w:pStyle w:val="Heading4"/>
        <w:ind w:left="1710" w:hanging="360"/>
      </w:pPr>
      <w:r>
        <w:t>Material: [Stainless steel Type 304: Schedule 10, 40, or 80], [Stainless steel Type 316: Schedule 10, 40, or 80], or [Carbon steel: Schedule 40, or 80].</w:t>
      </w:r>
    </w:p>
    <w:p w14:paraId="34241BD7" w14:textId="72E500B9" w:rsidR="00CE4FAC" w:rsidRDefault="00CE4FAC" w:rsidP="008D1ECD">
      <w:pPr>
        <w:pStyle w:val="Heading4"/>
        <w:ind w:left="1710" w:hanging="360"/>
      </w:pPr>
      <w:r>
        <w:t xml:space="preserve">Outside </w:t>
      </w:r>
      <w:r w:rsidR="009373C9">
        <w:t>d</w:t>
      </w:r>
      <w:r>
        <w:t>iameter: 12.75 inches.</w:t>
      </w:r>
    </w:p>
    <w:p w14:paraId="196C19AB" w14:textId="2F290903" w:rsidR="002A2886" w:rsidRDefault="00CE4FAC" w:rsidP="008D1ECD">
      <w:pPr>
        <w:pStyle w:val="Heading4"/>
        <w:ind w:left="1710" w:hanging="360"/>
      </w:pPr>
      <w:r>
        <w:t xml:space="preserve">Wall </w:t>
      </w:r>
      <w:r w:rsidR="009373C9">
        <w:t>t</w:t>
      </w:r>
      <w:r>
        <w:t xml:space="preserve">hickness </w:t>
      </w:r>
      <w:r w:rsidR="006D3D79">
        <w:t>[</w:t>
      </w:r>
      <w:r>
        <w:t>0.180 inches</w:t>
      </w:r>
      <w:r w:rsidR="006D3D79">
        <w:t>], [0.375 inches], or [0.500 inches]</w:t>
      </w:r>
      <w:r>
        <w:t>.</w:t>
      </w:r>
      <w:r w:rsidRPr="00095FFF">
        <w:t xml:space="preserve"> </w:t>
      </w:r>
    </w:p>
    <w:p w14:paraId="68F10EFD" w14:textId="1A1997F5" w:rsidR="00CE4FAC" w:rsidRDefault="00CE4FAC" w:rsidP="008D1ECD">
      <w:pPr>
        <w:pStyle w:val="Heading4"/>
        <w:ind w:left="1710" w:hanging="360"/>
      </w:pPr>
      <w:r>
        <w:t xml:space="preserve">Security </w:t>
      </w:r>
      <w:r w:rsidR="009373C9">
        <w:t>l</w:t>
      </w:r>
      <w:r>
        <w:t xml:space="preserve">evel: </w:t>
      </w:r>
      <w:r w:rsidR="006D3D79">
        <w:t>[Medium] or [High].</w:t>
      </w:r>
    </w:p>
    <w:p w14:paraId="02D8ED4F" w14:textId="1B80609C" w:rsidR="00CE4FAC" w:rsidRDefault="00CE4FAC" w:rsidP="008D1ECD">
      <w:pPr>
        <w:pStyle w:val="Heading4"/>
        <w:ind w:left="1710" w:hanging="360"/>
      </w:pPr>
      <w:r>
        <w:t xml:space="preserve">Weight: </w:t>
      </w:r>
      <w:r w:rsidR="006D3D79">
        <w:t>[</w:t>
      </w:r>
      <w:r>
        <w:t>97 pounds</w:t>
      </w:r>
      <w:r w:rsidR="006D3D79">
        <w:t>], [199 pounds], or [262 pounds]</w:t>
      </w:r>
      <w:r>
        <w:t>.</w:t>
      </w:r>
    </w:p>
    <w:p w14:paraId="7E6E36DE" w14:textId="2118049F" w:rsidR="00A30DEE" w:rsidRDefault="00CE4FAC" w:rsidP="008D1ECD">
      <w:pPr>
        <w:pStyle w:val="Heading4"/>
        <w:ind w:left="1710" w:hanging="360"/>
      </w:pPr>
      <w:r>
        <w:t xml:space="preserve">Cap </w:t>
      </w:r>
      <w:r w:rsidR="009373C9">
        <w:t>s</w:t>
      </w:r>
      <w:r w:rsidRPr="00E858B8">
        <w:t xml:space="preserve">tyle: [Dome], [Flat], [Reveal], or [Sloped].  </w:t>
      </w:r>
    </w:p>
    <w:p w14:paraId="2B20D4CC" w14:textId="596005C3" w:rsidR="00DB1AD0" w:rsidRPr="00DB1AD0" w:rsidRDefault="00A30DEE" w:rsidP="00A30DEE">
      <w:pPr>
        <w:pStyle w:val="Heading3"/>
      </w:pPr>
      <w:r w:rsidRPr="00DB1AD0">
        <w:t>Embedment Sleeve</w:t>
      </w:r>
      <w:r w:rsidR="00DB1AD0" w:rsidRPr="00DB1AD0">
        <w:t xml:space="preserve"> for Removable Bollards.  </w:t>
      </w:r>
    </w:p>
    <w:p w14:paraId="3AD2CDF5" w14:textId="77777777" w:rsidR="00DB1AD0" w:rsidRPr="00DB1AD0" w:rsidRDefault="00DB1AD0" w:rsidP="008D1ECD">
      <w:pPr>
        <w:pStyle w:val="Heading4"/>
        <w:ind w:left="1710" w:hanging="360"/>
      </w:pPr>
      <w:r w:rsidRPr="00DB1AD0">
        <w:t xml:space="preserve">Size: [3 inch], [4 inch], [5 inch], [6 inch], [8 inch], [10 inch], or [12 inch]. </w:t>
      </w:r>
    </w:p>
    <w:p w14:paraId="10D1D1D6" w14:textId="4630D3B3" w:rsidR="00DB1AD0" w:rsidRPr="00DB1AD0" w:rsidRDefault="00DB1AD0" w:rsidP="008D1ECD">
      <w:pPr>
        <w:pStyle w:val="Heading4"/>
        <w:ind w:left="1710" w:hanging="360"/>
      </w:pPr>
      <w:r w:rsidRPr="00DB1AD0">
        <w:t xml:space="preserve">Material: </w:t>
      </w:r>
      <w:r w:rsidR="005D297E">
        <w:t>Type 304 s</w:t>
      </w:r>
      <w:r w:rsidRPr="00DB1AD0">
        <w:t>tainless steel</w:t>
      </w:r>
      <w:r w:rsidR="005D297E">
        <w:t xml:space="preserve"> with attached lid</w:t>
      </w:r>
      <w:r w:rsidRPr="00DB1AD0">
        <w:t>.</w:t>
      </w:r>
      <w:r w:rsidR="005D297E">
        <w:t xml:space="preserve">  The lid will lock down when the bollard is removed.</w:t>
      </w:r>
      <w:r w:rsidRPr="00DB1AD0">
        <w:t xml:space="preserve"> </w:t>
      </w:r>
    </w:p>
    <w:p w14:paraId="0C62C044" w14:textId="7A054FD9" w:rsidR="00DB1AD0" w:rsidRPr="00DB1AD0" w:rsidRDefault="00DB1AD0" w:rsidP="008D1ECD">
      <w:pPr>
        <w:pStyle w:val="Heading4"/>
        <w:ind w:left="1710" w:hanging="360"/>
      </w:pPr>
      <w:r w:rsidRPr="00DB1AD0">
        <w:t>Lock: Inside embedment sleeve, underground.</w:t>
      </w:r>
    </w:p>
    <w:p w14:paraId="2AA57257" w14:textId="77777777" w:rsidR="006E5E67" w:rsidRPr="006E5E67" w:rsidRDefault="006E5E67" w:rsidP="006E5E67">
      <w:pPr>
        <w:pStyle w:val="Normal1"/>
      </w:pPr>
      <w:bookmarkStart w:id="33" w:name="_Hlk69203148"/>
    </w:p>
    <w:p w14:paraId="61B8689E" w14:textId="77777777" w:rsidR="00110E57" w:rsidRPr="003F5336" w:rsidRDefault="00110E57" w:rsidP="00110E57">
      <w:pPr>
        <w:rPr>
          <w:color w:val="0070C0"/>
        </w:rPr>
      </w:pPr>
      <w:r w:rsidRPr="003F5336">
        <w:rPr>
          <w:color w:val="0070C0"/>
        </w:rPr>
        <w:t>***********************************************************************************************************************</w:t>
      </w:r>
      <w:r w:rsidRPr="003F5336">
        <w:rPr>
          <w:color w:val="0070C0"/>
        </w:rPr>
        <w:br/>
        <w:t xml:space="preserve">SPECIFIER NOTES: </w:t>
      </w:r>
    </w:p>
    <w:p w14:paraId="7A9253A8" w14:textId="77777777" w:rsidR="00110E57" w:rsidRPr="003F5336" w:rsidRDefault="00110E57" w:rsidP="00110E57">
      <w:pPr>
        <w:pStyle w:val="Subtitle"/>
      </w:pPr>
      <w:r w:rsidRPr="003F5336">
        <w:t xml:space="preserve">THE FOLLOWING PARAGRAPHS INCLUDE </w:t>
      </w:r>
      <w:r>
        <w:t>FINISH OPTIONS</w:t>
      </w:r>
      <w:r w:rsidRPr="003F5336">
        <w:t>.  DELETE ALL PARAGRAPHS THAT ARE NOT REQUIRED.</w:t>
      </w:r>
    </w:p>
    <w:p w14:paraId="5AA04133" w14:textId="77777777" w:rsidR="00110E57" w:rsidRPr="003F5336" w:rsidRDefault="00110E57" w:rsidP="00110E57">
      <w:pPr>
        <w:rPr>
          <w:color w:val="0070C0"/>
        </w:rPr>
      </w:pPr>
      <w:r w:rsidRPr="003F5336">
        <w:rPr>
          <w:color w:val="0070C0"/>
        </w:rPr>
        <w:t>***********************************************************************************************************************</w:t>
      </w:r>
    </w:p>
    <w:p w14:paraId="50F23464" w14:textId="77777777" w:rsidR="00110E57" w:rsidRDefault="00110E57" w:rsidP="00110E57">
      <w:pPr>
        <w:pStyle w:val="Heading2"/>
      </w:pPr>
      <w:r>
        <w:t xml:space="preserve">FINISH </w:t>
      </w:r>
    </w:p>
    <w:p w14:paraId="2256BED2" w14:textId="77777777" w:rsidR="00A30DEE" w:rsidRDefault="00A30DEE" w:rsidP="00A30DEE">
      <w:pPr>
        <w:pStyle w:val="Heading3"/>
        <w:numPr>
          <w:ilvl w:val="2"/>
          <w:numId w:val="7"/>
        </w:numPr>
      </w:pPr>
      <w:r>
        <w:t>Powder coated carbon steel.  RAL#______</w:t>
      </w:r>
    </w:p>
    <w:p w14:paraId="74E33210" w14:textId="77777777" w:rsidR="00A30DEE" w:rsidRDefault="00A30DEE" w:rsidP="00A30DEE">
      <w:pPr>
        <w:pStyle w:val="Heading3"/>
        <w:numPr>
          <w:ilvl w:val="2"/>
          <w:numId w:val="7"/>
        </w:numPr>
      </w:pPr>
      <w:r>
        <w:t>Stainless steel type 304, polished to a #4 satin finish.</w:t>
      </w:r>
    </w:p>
    <w:p w14:paraId="4B047D5B" w14:textId="77777777" w:rsidR="00A30DEE" w:rsidRPr="00306DF3" w:rsidRDefault="00A30DEE" w:rsidP="00A30DEE">
      <w:pPr>
        <w:pStyle w:val="Heading3"/>
        <w:numPr>
          <w:ilvl w:val="2"/>
          <w:numId w:val="7"/>
        </w:numPr>
      </w:pPr>
      <w:r>
        <w:t>Stainless steel type 316, polished to a #4 satin finish.</w:t>
      </w:r>
    </w:p>
    <w:p w14:paraId="51DE8C47" w14:textId="77777777" w:rsidR="00110E57" w:rsidRPr="00110E57" w:rsidRDefault="00110E57" w:rsidP="00110E57">
      <w:pPr>
        <w:pStyle w:val="Normal1"/>
      </w:pPr>
    </w:p>
    <w:bookmarkEnd w:id="23"/>
    <w:bookmarkEnd w:id="33"/>
    <w:p w14:paraId="0000009D" w14:textId="77777777" w:rsidR="003136FA" w:rsidRDefault="009969CF">
      <w:pPr>
        <w:pStyle w:val="Heading2"/>
        <w:ind w:hanging="504"/>
      </w:pPr>
      <w:r>
        <w:t>ACCESSORIES</w:t>
      </w:r>
    </w:p>
    <w:p w14:paraId="05725C98" w14:textId="77777777" w:rsidR="002166A4" w:rsidRDefault="002166A4" w:rsidP="00095FFF">
      <w:pPr>
        <w:pStyle w:val="Heading3"/>
      </w:pPr>
      <w:r>
        <w:t xml:space="preserve">Storage sleeves.  </w:t>
      </w:r>
    </w:p>
    <w:p w14:paraId="260621CD" w14:textId="0C2869E0" w:rsidR="00DC0AE7" w:rsidRDefault="002166A4" w:rsidP="00095FFF">
      <w:pPr>
        <w:pStyle w:val="Heading3"/>
      </w:pPr>
      <w:r>
        <w:t>Chain eyes.</w:t>
      </w:r>
    </w:p>
    <w:p w14:paraId="000000B6" w14:textId="77777777" w:rsidR="003136FA" w:rsidRDefault="009969CF" w:rsidP="001F656C">
      <w:pPr>
        <w:pStyle w:val="Heading1"/>
        <w:numPr>
          <w:ilvl w:val="0"/>
          <w:numId w:val="9"/>
        </w:numPr>
      </w:pPr>
      <w:bookmarkStart w:id="34" w:name="_heading=h.3q5sasy" w:colFirst="0" w:colLast="0"/>
      <w:bookmarkEnd w:id="34"/>
      <w:r>
        <w:lastRenderedPageBreak/>
        <w:t>EXECUTION</w:t>
      </w:r>
    </w:p>
    <w:p w14:paraId="6143D2B3" w14:textId="77777777" w:rsidR="001F656C" w:rsidRDefault="001F656C" w:rsidP="001F656C">
      <w:pPr>
        <w:pStyle w:val="Heading2"/>
        <w:numPr>
          <w:ilvl w:val="1"/>
          <w:numId w:val="8"/>
        </w:numPr>
        <w:ind w:hanging="504"/>
      </w:pPr>
      <w:r>
        <w:t>EXAMINATION</w:t>
      </w:r>
    </w:p>
    <w:p w14:paraId="01F713DE" w14:textId="77777777" w:rsidR="001F656C" w:rsidRDefault="001F656C" w:rsidP="001F656C">
      <w:pPr>
        <w:pStyle w:val="Heading3"/>
        <w:numPr>
          <w:ilvl w:val="2"/>
          <w:numId w:val="8"/>
        </w:numPr>
      </w:pPr>
      <w:bookmarkStart w:id="35" w:name="_heading=h.25b2l0r" w:colFirst="0" w:colLast="0"/>
      <w:bookmarkEnd w:id="35"/>
      <w:r>
        <w:t>Examine Project conditions and completed Work with Installer present and verify compliance for level finished grade, mounting surfaces, installation tolerances, and other conditions impacting performance of the Work.</w:t>
      </w:r>
    </w:p>
    <w:p w14:paraId="7EC1E245" w14:textId="77777777" w:rsidR="001F656C" w:rsidRDefault="001F656C" w:rsidP="001F656C">
      <w:pPr>
        <w:pStyle w:val="Heading3"/>
        <w:numPr>
          <w:ilvl w:val="2"/>
          <w:numId w:val="8"/>
        </w:numPr>
      </w:pPr>
      <w:r>
        <w:t xml:space="preserve">Immediately correct all deficiencies and conditions which would cause improper execution of Work specified in this Section and subsequent Work.  </w:t>
      </w:r>
    </w:p>
    <w:p w14:paraId="6F125ADD" w14:textId="77777777" w:rsidR="001F656C" w:rsidRDefault="001F656C" w:rsidP="001F656C">
      <w:pPr>
        <w:pStyle w:val="Heading3"/>
        <w:numPr>
          <w:ilvl w:val="2"/>
          <w:numId w:val="8"/>
        </w:numPr>
      </w:pPr>
      <w:r>
        <w:t>If substrate preparation is the responsibility of another installer, notify Architect in writing of unsatisfactory preparation.</w:t>
      </w:r>
    </w:p>
    <w:p w14:paraId="2E34D37C" w14:textId="77777777" w:rsidR="001F656C" w:rsidRDefault="001F656C" w:rsidP="001F656C">
      <w:pPr>
        <w:pStyle w:val="Heading3"/>
        <w:numPr>
          <w:ilvl w:val="2"/>
          <w:numId w:val="8"/>
        </w:numPr>
      </w:pPr>
      <w:r>
        <w:t>Proceeding with Work specified in this Section shall be interpreted to mean that all conditions were determined to be acceptable prior to start of Work.</w:t>
      </w:r>
    </w:p>
    <w:p w14:paraId="3BA217FC" w14:textId="77777777" w:rsidR="001F656C" w:rsidRDefault="001F656C" w:rsidP="001F656C">
      <w:pPr>
        <w:pStyle w:val="Heading2"/>
        <w:numPr>
          <w:ilvl w:val="1"/>
          <w:numId w:val="8"/>
        </w:numPr>
        <w:ind w:hanging="504"/>
      </w:pPr>
      <w:r>
        <w:t>PREPARATION</w:t>
      </w:r>
    </w:p>
    <w:p w14:paraId="547EF384" w14:textId="77777777" w:rsidR="001F656C" w:rsidRDefault="001F656C" w:rsidP="001F656C">
      <w:pPr>
        <w:pStyle w:val="Heading3"/>
        <w:numPr>
          <w:ilvl w:val="2"/>
          <w:numId w:val="8"/>
        </w:numPr>
      </w:pPr>
      <w:bookmarkStart w:id="36" w:name="_heading=h.kgcv8k" w:colFirst="0" w:colLast="0"/>
      <w:bookmarkEnd w:id="36"/>
      <w:r>
        <w:t>Clean surfaces thoroughly prior to installation.  Ensure all surfaces are clear of dirt and debris.</w:t>
      </w:r>
    </w:p>
    <w:p w14:paraId="1B7383AE" w14:textId="77777777" w:rsidR="00DD7736" w:rsidRDefault="001F656C" w:rsidP="00DD7736">
      <w:pPr>
        <w:pStyle w:val="Heading3"/>
        <w:numPr>
          <w:ilvl w:val="2"/>
          <w:numId w:val="8"/>
        </w:numPr>
      </w:pPr>
      <w:r>
        <w:t>Prepare surfaces using the methods recommended by the manufacturer for achieving the best result for the substrate under the project conditions.</w:t>
      </w:r>
      <w:r w:rsidR="00DD7736" w:rsidRPr="00DD7736">
        <w:t xml:space="preserve"> </w:t>
      </w:r>
      <w:bookmarkStart w:id="37" w:name="_Hlk69794378"/>
    </w:p>
    <w:p w14:paraId="2550E80B" w14:textId="75F44B55" w:rsidR="001F656C" w:rsidRDefault="00DD7736" w:rsidP="00DD7736">
      <w:pPr>
        <w:pStyle w:val="Heading3"/>
        <w:numPr>
          <w:ilvl w:val="2"/>
          <w:numId w:val="8"/>
        </w:numPr>
      </w:pPr>
      <w:r>
        <w:t>Store bollards indoors until installation to protect from weather.</w:t>
      </w:r>
      <w:bookmarkEnd w:id="37"/>
    </w:p>
    <w:p w14:paraId="2BE2C6B6" w14:textId="77777777" w:rsidR="001F656C" w:rsidRDefault="001F656C" w:rsidP="001F656C">
      <w:pPr>
        <w:pStyle w:val="Heading2"/>
        <w:numPr>
          <w:ilvl w:val="1"/>
          <w:numId w:val="8"/>
        </w:numPr>
        <w:ind w:hanging="504"/>
      </w:pPr>
      <w:r>
        <w:t>INSTALLATION</w:t>
      </w:r>
    </w:p>
    <w:p w14:paraId="35EE105B" w14:textId="54837220" w:rsidR="001F656C" w:rsidRDefault="001F656C" w:rsidP="001F656C">
      <w:pPr>
        <w:pStyle w:val="Heading3"/>
        <w:numPr>
          <w:ilvl w:val="2"/>
          <w:numId w:val="8"/>
        </w:numPr>
      </w:pPr>
      <w:bookmarkStart w:id="38" w:name="_heading=h.34g0dwd" w:colFirst="0" w:colLast="0"/>
      <w:bookmarkEnd w:id="38"/>
      <w:r>
        <w:t>Install 1-800</w:t>
      </w:r>
      <w:r w:rsidR="001B2DED">
        <w:t>-</w:t>
      </w:r>
      <w:r>
        <w:t xml:space="preserve">Bollards Removable Bollards in accordance with manufacturers instructions and recommendations and the authorities having jurisdiction.  </w:t>
      </w:r>
    </w:p>
    <w:p w14:paraId="08F63D8A" w14:textId="77777777" w:rsidR="001F656C" w:rsidRDefault="001F656C" w:rsidP="001F656C">
      <w:pPr>
        <w:pStyle w:val="Heading3"/>
        <w:numPr>
          <w:ilvl w:val="2"/>
          <w:numId w:val="8"/>
        </w:numPr>
      </w:pPr>
      <w:r>
        <w:t>Ensure all bollard equipment to be installed is located at the site.</w:t>
      </w:r>
    </w:p>
    <w:p w14:paraId="69A39FBC" w14:textId="77777777" w:rsidR="001F656C" w:rsidRDefault="001F656C" w:rsidP="001F656C">
      <w:pPr>
        <w:pStyle w:val="Heading3"/>
        <w:numPr>
          <w:ilvl w:val="2"/>
          <w:numId w:val="8"/>
        </w:numPr>
      </w:pPr>
      <w:r>
        <w:t>Install in accordance with approved submittals and in proper relationship with adjacent construction.</w:t>
      </w:r>
    </w:p>
    <w:p w14:paraId="4533EFE0" w14:textId="77777777" w:rsidR="001F656C" w:rsidRDefault="001F656C" w:rsidP="001F656C">
      <w:pPr>
        <w:pStyle w:val="Heading3"/>
        <w:numPr>
          <w:ilvl w:val="2"/>
          <w:numId w:val="8"/>
        </w:numPr>
      </w:pPr>
      <w:r>
        <w:t xml:space="preserve">Protect all surfaces from debris, dirt, and concrete pour during installation.  </w:t>
      </w:r>
    </w:p>
    <w:p w14:paraId="74863286" w14:textId="061E9A7B" w:rsidR="001F656C" w:rsidRDefault="001F656C" w:rsidP="001F656C">
      <w:pPr>
        <w:pStyle w:val="Heading3"/>
        <w:numPr>
          <w:ilvl w:val="2"/>
          <w:numId w:val="8"/>
        </w:numPr>
      </w:pPr>
      <w:r>
        <w:t>Install 1-800</w:t>
      </w:r>
      <w:r w:rsidR="001B2DED">
        <w:t>-</w:t>
      </w:r>
      <w:r>
        <w:t xml:space="preserve">Bollards </w:t>
      </w:r>
      <w:r w:rsidR="00063A94">
        <w:t>Remov</w:t>
      </w:r>
      <w:r>
        <w:t xml:space="preserve">able Bollards level and plumb.  </w:t>
      </w:r>
    </w:p>
    <w:p w14:paraId="5B4D29D3" w14:textId="77777777" w:rsidR="001F656C" w:rsidRPr="00B05CDC" w:rsidRDefault="001F656C" w:rsidP="001F656C">
      <w:pPr>
        <w:pStyle w:val="Heading3"/>
        <w:numPr>
          <w:ilvl w:val="2"/>
          <w:numId w:val="8"/>
        </w:numPr>
      </w:pPr>
      <w:r>
        <w:t>Anchor bollards securely.</w:t>
      </w:r>
    </w:p>
    <w:p w14:paraId="3A4A7A44" w14:textId="19283B74" w:rsidR="001F656C" w:rsidRDefault="001F656C" w:rsidP="009415E8">
      <w:pPr>
        <w:pStyle w:val="Heading2"/>
        <w:numPr>
          <w:ilvl w:val="1"/>
          <w:numId w:val="8"/>
        </w:numPr>
        <w:ind w:hanging="504"/>
      </w:pPr>
      <w:r>
        <w:t>PROTECTION</w:t>
      </w:r>
      <w:r w:rsidR="009415E8">
        <w:t xml:space="preserve"> AND MAINTENANCE</w:t>
      </w:r>
    </w:p>
    <w:p w14:paraId="56414AC8" w14:textId="71DDBB06" w:rsidR="001F656C" w:rsidRDefault="001F656C" w:rsidP="001F656C">
      <w:pPr>
        <w:pStyle w:val="Heading3"/>
        <w:numPr>
          <w:ilvl w:val="2"/>
          <w:numId w:val="8"/>
        </w:numPr>
      </w:pPr>
      <w:r>
        <w:t xml:space="preserve">Protection, General: In addition to general requirements specified in Section [01 50 00 – Temporary Facilities and Controls,] [01 54 00 – Construction Aids,] [Section 01 56 00 – Temporary Barriers and Enclosures,] </w:t>
      </w:r>
      <w:r w:rsidR="006E5E67">
        <w:t>[</w:t>
      </w:r>
      <w:r>
        <w:t>Section 01 60 00 – Product Requirements</w:t>
      </w:r>
      <w:r w:rsidR="006E5E67">
        <w:t>],</w:t>
      </w:r>
      <w:r>
        <w:t xml:space="preserve"> and </w:t>
      </w:r>
      <w:r w:rsidR="006E5E67">
        <w:t>[</w:t>
      </w:r>
      <w:r>
        <w:t>Section 01 77 00 – Closeout Procedures</w:t>
      </w:r>
      <w:r w:rsidR="006E5E67">
        <w:t>]</w:t>
      </w:r>
      <w:r>
        <w:t>, comply also with the following requirements.</w:t>
      </w:r>
    </w:p>
    <w:p w14:paraId="6E8D386B" w14:textId="77777777" w:rsidR="00A17345" w:rsidRDefault="00A17345" w:rsidP="001F656C">
      <w:pPr>
        <w:pStyle w:val="Heading4"/>
        <w:numPr>
          <w:ilvl w:val="3"/>
          <w:numId w:val="8"/>
        </w:numPr>
      </w:pPr>
      <w:r>
        <w:t>Store bollards indoors until installation to protect from weather.</w:t>
      </w:r>
    </w:p>
    <w:p w14:paraId="21DED0D2" w14:textId="24691667" w:rsidR="001F656C" w:rsidRDefault="001F656C" w:rsidP="001F656C">
      <w:pPr>
        <w:pStyle w:val="Heading4"/>
        <w:numPr>
          <w:ilvl w:val="3"/>
          <w:numId w:val="8"/>
        </w:numPr>
      </w:pPr>
      <w:r>
        <w:t xml:space="preserve">Protect installed products until completion of the project.  </w:t>
      </w:r>
    </w:p>
    <w:p w14:paraId="7BFDCCEC" w14:textId="77777777" w:rsidR="001F656C" w:rsidRDefault="001F656C" w:rsidP="001F656C">
      <w:pPr>
        <w:pStyle w:val="Heading4"/>
        <w:numPr>
          <w:ilvl w:val="3"/>
          <w:numId w:val="8"/>
        </w:numPr>
      </w:pPr>
      <w:r>
        <w:t>Protect adjacent work areas and finish surfaces from damage during product installation.</w:t>
      </w:r>
    </w:p>
    <w:p w14:paraId="52AB6242" w14:textId="77777777" w:rsidR="001F656C" w:rsidRDefault="001F656C" w:rsidP="001F656C">
      <w:pPr>
        <w:pStyle w:val="Heading4"/>
        <w:numPr>
          <w:ilvl w:val="3"/>
          <w:numId w:val="8"/>
        </w:numPr>
      </w:pPr>
      <w:r>
        <w:t xml:space="preserve">Clean products in accordance with the manufacturer’s recommendations. </w:t>
      </w:r>
    </w:p>
    <w:p w14:paraId="546A57AB" w14:textId="77777777" w:rsidR="009415E8" w:rsidRDefault="001F656C" w:rsidP="001F656C">
      <w:pPr>
        <w:pStyle w:val="Heading4"/>
        <w:numPr>
          <w:ilvl w:val="3"/>
          <w:numId w:val="8"/>
        </w:numPr>
      </w:pPr>
      <w:r>
        <w:t>Touch-up, repair, or replace damage products prior to Substantial Completion.</w:t>
      </w:r>
    </w:p>
    <w:p w14:paraId="5A5E34F6" w14:textId="77777777" w:rsidR="009415E8" w:rsidRDefault="009415E8" w:rsidP="009415E8">
      <w:pPr>
        <w:pStyle w:val="Heading4"/>
        <w:numPr>
          <w:ilvl w:val="2"/>
          <w:numId w:val="8"/>
        </w:numPr>
      </w:pPr>
      <w:r>
        <w:t xml:space="preserve"> Maintenance: Wipe down stainless steel bollards at least once per month to remove oxidants. </w:t>
      </w:r>
    </w:p>
    <w:p w14:paraId="13E566CE" w14:textId="6B229A14" w:rsidR="001F656C" w:rsidRDefault="001F656C" w:rsidP="009415E8">
      <w:pPr>
        <w:pStyle w:val="Heading4"/>
        <w:numPr>
          <w:ilvl w:val="0"/>
          <w:numId w:val="0"/>
        </w:numPr>
        <w:ind w:left="1224"/>
      </w:pPr>
    </w:p>
    <w:p w14:paraId="3384C195" w14:textId="77777777" w:rsidR="009415E8" w:rsidRPr="009415E8" w:rsidRDefault="009415E8" w:rsidP="009415E8">
      <w:pPr>
        <w:pStyle w:val="Normal1"/>
      </w:pPr>
    </w:p>
    <w:p w14:paraId="000000EF" w14:textId="77777777" w:rsidR="003136FA" w:rsidRDefault="003136FA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F0" w14:textId="77777777" w:rsidR="003136FA" w:rsidRDefault="003136FA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F1" w14:textId="77777777" w:rsidR="003136FA" w:rsidRDefault="009969CF">
      <w:pPr>
        <w:pStyle w:val="Title"/>
      </w:pPr>
      <w:bookmarkStart w:id="39" w:name="_heading=h.xvir7l" w:colFirst="0" w:colLast="0"/>
      <w:bookmarkEnd w:id="39"/>
      <w:r>
        <w:t>END OF SECTION</w:t>
      </w:r>
    </w:p>
    <w:p w14:paraId="000000F2" w14:textId="77777777" w:rsidR="003136FA" w:rsidRDefault="003136FA">
      <w:pPr>
        <w:pBdr>
          <w:top w:val="nil"/>
          <w:left w:val="nil"/>
          <w:bottom w:val="nil"/>
          <w:right w:val="nil"/>
          <w:between w:val="nil"/>
        </w:pBdr>
        <w:spacing w:line="240" w:lineRule="auto"/>
      </w:pPr>
    </w:p>
    <w:sectPr w:rsidR="003136F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800" w:right="1152" w:bottom="1152" w:left="1152" w:header="706" w:footer="70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728718" w14:textId="77777777" w:rsidR="00DB32F6" w:rsidRDefault="00DB32F6">
      <w:pPr>
        <w:spacing w:line="240" w:lineRule="auto"/>
      </w:pPr>
      <w:r>
        <w:separator/>
      </w:r>
    </w:p>
  </w:endnote>
  <w:endnote w:type="continuationSeparator" w:id="0">
    <w:p w14:paraId="1DC48979" w14:textId="77777777" w:rsidR="00DB32F6" w:rsidRDefault="00DB32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EF73A6" w14:textId="77777777" w:rsidR="00347A58" w:rsidRDefault="00347A5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F6" w14:textId="77777777" w:rsidR="002E105D" w:rsidRDefault="002E105D">
    <w:pPr>
      <w:pBdr>
        <w:top w:val="nil"/>
        <w:left w:val="nil"/>
        <w:bottom w:val="nil"/>
        <w:right w:val="nil"/>
        <w:between w:val="nil"/>
      </w:pBdr>
      <w:jc w:val="both"/>
      <w:rPr>
        <w:color w:val="000000"/>
      </w:rPr>
    </w:pPr>
    <w:r>
      <w:rPr>
        <w:color w:val="000000"/>
      </w:rPr>
      <w:t>[Project Name] / [Number] / [Date]</w:t>
    </w:r>
    <w:r>
      <w:rPr>
        <w:b/>
        <w:color w:val="000000"/>
      </w:rPr>
      <w:t xml:space="preserve"> </w:t>
    </w:r>
    <w:r>
      <w:rPr>
        <w:b/>
        <w:color w:val="000000"/>
      </w:rPr>
      <w:tab/>
    </w:r>
    <w:r>
      <w:rPr>
        <w:b/>
        <w:color w:val="000000"/>
      </w:rPr>
      <w:tab/>
      <w:t>[SECTION ## ## ##]</w:t>
    </w:r>
    <w:r>
      <w:rPr>
        <w:b/>
        <w:color w:val="000000"/>
      </w:rPr>
      <w:tab/>
    </w:r>
    <w:r>
      <w:rPr>
        <w:b/>
        <w:color w:val="000000"/>
      </w:rPr>
      <w:tab/>
    </w:r>
    <w:r>
      <w:rPr>
        <w:b/>
        <w:color w:val="000000"/>
      </w:rPr>
      <w:tab/>
    </w:r>
    <w:r>
      <w:rPr>
        <w:color w:val="000000"/>
      </w:rPr>
      <w:t xml:space="preserve"> [</w:t>
    </w:r>
    <w:r>
      <w:rPr>
        <w:smallCaps/>
        <w:color w:val="000000"/>
      </w:rPr>
      <w:t>SECTION TITLE</w:t>
    </w:r>
    <w:r>
      <w:rPr>
        <w:color w:val="000000"/>
      </w:rPr>
      <w:t>]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DA2D5" w14:textId="77777777" w:rsidR="00347A58" w:rsidRDefault="00347A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BE2B58" w14:textId="77777777" w:rsidR="00DB32F6" w:rsidRDefault="00DB32F6">
      <w:pPr>
        <w:spacing w:line="240" w:lineRule="auto"/>
      </w:pPr>
      <w:r>
        <w:separator/>
      </w:r>
    </w:p>
  </w:footnote>
  <w:footnote w:type="continuationSeparator" w:id="0">
    <w:p w14:paraId="7DF9B158" w14:textId="77777777" w:rsidR="00DB32F6" w:rsidRDefault="00DB32F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69364" w14:textId="77777777" w:rsidR="00347A58" w:rsidRDefault="00347A5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F3" w14:textId="5847C6E2" w:rsidR="002E105D" w:rsidRDefault="002E105D">
    <w:pPr>
      <w:pBdr>
        <w:top w:val="nil"/>
        <w:left w:val="nil"/>
        <w:bottom w:val="nil"/>
        <w:right w:val="nil"/>
        <w:between w:val="nil"/>
      </w:pBdr>
      <w:jc w:val="both"/>
      <w:rPr>
        <w:color w:val="000000"/>
      </w:rPr>
    </w:pPr>
    <w:r>
      <w:rPr>
        <w:color w:val="000000"/>
      </w:rPr>
      <w:t>Header Info</w:t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  <w:t>Header Info</w:t>
    </w:r>
  </w:p>
  <w:p w14:paraId="000000F4" w14:textId="77777777" w:rsidR="002E105D" w:rsidRDefault="002E105D">
    <w:pPr>
      <w:pBdr>
        <w:top w:val="nil"/>
        <w:left w:val="nil"/>
        <w:bottom w:val="nil"/>
        <w:right w:val="nil"/>
        <w:between w:val="nil"/>
      </w:pBdr>
      <w:jc w:val="both"/>
      <w:rPr>
        <w:color w:val="000000"/>
      </w:rPr>
    </w:pPr>
    <w:r>
      <w:rPr>
        <w:color w:val="000000"/>
      </w:rPr>
      <w:t>Header Info</w:t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  <w:t>Header Info</w:t>
    </w:r>
  </w:p>
  <w:p w14:paraId="000000F5" w14:textId="77777777" w:rsidR="002E105D" w:rsidRDefault="002E105D">
    <w:pPr>
      <w:pBdr>
        <w:top w:val="nil"/>
        <w:left w:val="nil"/>
        <w:bottom w:val="nil"/>
        <w:right w:val="nil"/>
        <w:between w:val="nil"/>
      </w:pBdr>
      <w:jc w:val="both"/>
      <w:rPr>
        <w:color w:val="000000"/>
      </w:rPr>
    </w:pPr>
    <w:r>
      <w:rPr>
        <w:color w:val="000000"/>
      </w:rPr>
      <w:t>Header Info</w:t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  <w:t>Header Info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F3E41" w14:textId="77777777" w:rsidR="00347A58" w:rsidRDefault="00347A5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6E2D87"/>
    <w:multiLevelType w:val="multilevel"/>
    <w:tmpl w:val="7A7082B8"/>
    <w:lvl w:ilvl="0">
      <w:start w:val="1"/>
      <w:numFmt w:val="decimal"/>
      <w:lvlText w:val="PART %1 - "/>
      <w:lvlJc w:val="left"/>
      <w:pPr>
        <w:ind w:left="1260" w:hanging="900"/>
      </w:pPr>
    </w:lvl>
    <w:lvl w:ilvl="1">
      <w:start w:val="1"/>
      <w:numFmt w:val="decimal"/>
      <w:lvlText w:val="3.%2 "/>
      <w:lvlJc w:val="left"/>
      <w:pPr>
        <w:ind w:left="864" w:hanging="503"/>
      </w:pPr>
    </w:lvl>
    <w:lvl w:ilvl="2">
      <w:start w:val="1"/>
      <w:numFmt w:val="upperLetter"/>
      <w:lvlText w:val="%3."/>
      <w:lvlJc w:val="left"/>
      <w:pPr>
        <w:ind w:left="1224" w:hanging="360"/>
      </w:pPr>
    </w:lvl>
    <w:lvl w:ilvl="3">
      <w:start w:val="1"/>
      <w:numFmt w:val="decimal"/>
      <w:lvlText w:val="%4. "/>
      <w:lvlJc w:val="left"/>
      <w:pPr>
        <w:ind w:left="1512" w:hanging="288"/>
      </w:pPr>
      <w:rPr>
        <w:b w:val="0"/>
        <w:i w:val="0"/>
        <w:smallCaps w:val="0"/>
        <w:strike w:val="0"/>
        <w:color w:val="000000"/>
        <w:u w:val="none"/>
        <w:vertAlign w:val="baseline"/>
      </w:rPr>
    </w:lvl>
    <w:lvl w:ilvl="4">
      <w:start w:val="1"/>
      <w:numFmt w:val="lowerLetter"/>
      <w:lvlText w:val="%5. "/>
      <w:lvlJc w:val="left"/>
      <w:pPr>
        <w:ind w:left="3600" w:hanging="360"/>
      </w:pPr>
    </w:lvl>
    <w:lvl w:ilvl="5">
      <w:start w:val="1"/>
      <w:numFmt w:val="decimal"/>
      <w:lvlText w:val="%6) "/>
      <w:lvlJc w:val="left"/>
      <w:pPr>
        <w:ind w:left="4320" w:hanging="360"/>
      </w:pPr>
    </w:lvl>
    <w:lvl w:ilvl="6">
      <w:start w:val="1"/>
      <w:numFmt w:val="lowerLetter"/>
      <w:lvlText w:val="%7. "/>
      <w:lvlJc w:val="left"/>
      <w:pPr>
        <w:ind w:left="5040" w:hanging="360"/>
      </w:pPr>
    </w:lvl>
    <w:lvl w:ilvl="7">
      <w:start w:val="1"/>
      <w:numFmt w:val="decimal"/>
      <w:lvlText w:val="%8. "/>
      <w:lvlJc w:val="left"/>
      <w:pPr>
        <w:ind w:left="5760" w:hanging="360"/>
      </w:pPr>
    </w:lvl>
    <w:lvl w:ilvl="8">
      <w:start w:val="1"/>
      <w:numFmt w:val="lowerLetter"/>
      <w:lvlText w:val="%9. "/>
      <w:lvlJc w:val="left"/>
      <w:pPr>
        <w:ind w:left="6480" w:hanging="360"/>
      </w:pPr>
    </w:lvl>
  </w:abstractNum>
  <w:abstractNum w:abstractNumId="1" w15:restartNumberingAfterBreak="0">
    <w:nsid w:val="32F94291"/>
    <w:multiLevelType w:val="multilevel"/>
    <w:tmpl w:val="FEEEA7C6"/>
    <w:lvl w:ilvl="0">
      <w:start w:val="1"/>
      <w:numFmt w:val="decimal"/>
      <w:lvlText w:val="PART %1 - "/>
      <w:lvlJc w:val="left"/>
      <w:pPr>
        <w:ind w:left="1260" w:hanging="900"/>
      </w:pPr>
      <w:rPr>
        <w:rFonts w:hint="default"/>
      </w:rPr>
    </w:lvl>
    <w:lvl w:ilvl="1">
      <w:start w:val="2"/>
      <w:numFmt w:val="decimal"/>
      <w:lvlText w:val="1.%2 "/>
      <w:lvlJc w:val="left"/>
      <w:pPr>
        <w:ind w:left="864" w:hanging="503"/>
      </w:pPr>
      <w:rPr>
        <w:rFonts w:hint="default"/>
      </w:rPr>
    </w:lvl>
    <w:lvl w:ilvl="2">
      <w:start w:val="1"/>
      <w:numFmt w:val="upperLetter"/>
      <w:lvlText w:val="%3."/>
      <w:lvlJc w:val="left"/>
      <w:pPr>
        <w:ind w:left="1224" w:hanging="360"/>
      </w:pPr>
      <w:rPr>
        <w:rFonts w:hint="default"/>
      </w:rPr>
    </w:lvl>
    <w:lvl w:ilvl="3">
      <w:start w:val="1"/>
      <w:numFmt w:val="decimal"/>
      <w:lvlText w:val="%4. "/>
      <w:lvlJc w:val="left"/>
      <w:pPr>
        <w:ind w:left="1512" w:hanging="288"/>
      </w:pPr>
      <w:rPr>
        <w:rFonts w:hint="default"/>
        <w:b w:val="0"/>
        <w:i w:val="0"/>
        <w:smallCaps w:val="0"/>
        <w:strike w:val="0"/>
        <w:color w:val="000000"/>
        <w:u w:val="none"/>
        <w:vertAlign w:val="baseline"/>
      </w:rPr>
    </w:lvl>
    <w:lvl w:ilvl="4">
      <w:start w:val="1"/>
      <w:numFmt w:val="lowerLetter"/>
      <w:lvlText w:val="%5. "/>
      <w:lvlJc w:val="left"/>
      <w:pPr>
        <w:ind w:left="2016" w:hanging="216"/>
      </w:pPr>
      <w:rPr>
        <w:rFonts w:hint="default"/>
      </w:rPr>
    </w:lvl>
    <w:lvl w:ilvl="5">
      <w:start w:val="1"/>
      <w:numFmt w:val="decimal"/>
      <w:lvlText w:val="%6) "/>
      <w:lvlJc w:val="left"/>
      <w:pPr>
        <w:ind w:left="4320" w:hanging="360"/>
      </w:pPr>
      <w:rPr>
        <w:rFonts w:hint="default"/>
      </w:rPr>
    </w:lvl>
    <w:lvl w:ilvl="6">
      <w:start w:val="1"/>
      <w:numFmt w:val="lowerLetter"/>
      <w:lvlText w:val="%7. "/>
      <w:lvlJc w:val="left"/>
      <w:pPr>
        <w:ind w:left="5040" w:hanging="360"/>
      </w:pPr>
      <w:rPr>
        <w:rFonts w:hint="default"/>
      </w:rPr>
    </w:lvl>
    <w:lvl w:ilvl="7">
      <w:start w:val="1"/>
      <w:numFmt w:val="decimal"/>
      <w:lvlText w:val="%8. "/>
      <w:lvlJc w:val="left"/>
      <w:pPr>
        <w:ind w:left="5760" w:hanging="360"/>
      </w:pPr>
      <w:rPr>
        <w:rFonts w:hint="default"/>
      </w:rPr>
    </w:lvl>
    <w:lvl w:ilvl="8">
      <w:start w:val="1"/>
      <w:numFmt w:val="lowerLetter"/>
      <w:lvlText w:val="%9. "/>
      <w:lvlJc w:val="left"/>
      <w:pPr>
        <w:ind w:left="6480" w:hanging="360"/>
      </w:pPr>
      <w:rPr>
        <w:rFonts w:hint="default"/>
      </w:rPr>
    </w:lvl>
  </w:abstractNum>
  <w:abstractNum w:abstractNumId="2" w15:restartNumberingAfterBreak="0">
    <w:nsid w:val="5A9B25C0"/>
    <w:multiLevelType w:val="multilevel"/>
    <w:tmpl w:val="D5B662DA"/>
    <w:lvl w:ilvl="0">
      <w:start w:val="1"/>
      <w:numFmt w:val="decimal"/>
      <w:lvlText w:val="PART %1 - "/>
      <w:lvlJc w:val="left"/>
      <w:pPr>
        <w:ind w:left="1260" w:hanging="900"/>
      </w:pPr>
    </w:lvl>
    <w:lvl w:ilvl="1">
      <w:start w:val="1"/>
      <w:numFmt w:val="decimal"/>
      <w:lvlText w:val="3.%2 "/>
      <w:lvlJc w:val="left"/>
      <w:pPr>
        <w:ind w:left="864" w:hanging="503"/>
      </w:pPr>
    </w:lvl>
    <w:lvl w:ilvl="2">
      <w:start w:val="1"/>
      <w:numFmt w:val="upperLetter"/>
      <w:lvlText w:val="%3."/>
      <w:lvlJc w:val="left"/>
      <w:pPr>
        <w:ind w:left="1224" w:hanging="360"/>
      </w:pPr>
    </w:lvl>
    <w:lvl w:ilvl="3">
      <w:start w:val="1"/>
      <w:numFmt w:val="decimal"/>
      <w:lvlText w:val="%4. "/>
      <w:lvlJc w:val="left"/>
      <w:pPr>
        <w:ind w:left="1512" w:hanging="288"/>
      </w:pPr>
      <w:rPr>
        <w:b w:val="0"/>
        <w:i w:val="0"/>
        <w:smallCaps w:val="0"/>
        <w:strike w:val="0"/>
        <w:color w:val="000000"/>
        <w:u w:val="none"/>
        <w:vertAlign w:val="baseline"/>
      </w:rPr>
    </w:lvl>
    <w:lvl w:ilvl="4">
      <w:start w:val="1"/>
      <w:numFmt w:val="lowerLetter"/>
      <w:lvlText w:val="%5. "/>
      <w:lvlJc w:val="left"/>
      <w:pPr>
        <w:ind w:left="3600" w:hanging="360"/>
      </w:pPr>
    </w:lvl>
    <w:lvl w:ilvl="5">
      <w:start w:val="1"/>
      <w:numFmt w:val="decimal"/>
      <w:lvlText w:val="%6) "/>
      <w:lvlJc w:val="left"/>
      <w:pPr>
        <w:ind w:left="4320" w:hanging="360"/>
      </w:pPr>
    </w:lvl>
    <w:lvl w:ilvl="6">
      <w:start w:val="1"/>
      <w:numFmt w:val="lowerLetter"/>
      <w:lvlText w:val="%7. "/>
      <w:lvlJc w:val="left"/>
      <w:pPr>
        <w:ind w:left="5040" w:hanging="360"/>
      </w:pPr>
    </w:lvl>
    <w:lvl w:ilvl="7">
      <w:start w:val="1"/>
      <w:numFmt w:val="decimal"/>
      <w:lvlText w:val="%8. "/>
      <w:lvlJc w:val="left"/>
      <w:pPr>
        <w:ind w:left="5760" w:hanging="360"/>
      </w:pPr>
    </w:lvl>
    <w:lvl w:ilvl="8">
      <w:start w:val="1"/>
      <w:numFmt w:val="lowerLetter"/>
      <w:lvlText w:val="%9. "/>
      <w:lvlJc w:val="left"/>
      <w:pPr>
        <w:ind w:left="6480" w:hanging="360"/>
      </w:pPr>
    </w:lvl>
  </w:abstractNum>
  <w:abstractNum w:abstractNumId="3" w15:restartNumberingAfterBreak="0">
    <w:nsid w:val="5BD70E49"/>
    <w:multiLevelType w:val="multilevel"/>
    <w:tmpl w:val="C65A2670"/>
    <w:lvl w:ilvl="0">
      <w:start w:val="1"/>
      <w:numFmt w:val="decimal"/>
      <w:pStyle w:val="Heading1"/>
      <w:lvlText w:val="PART %1 - "/>
      <w:lvlJc w:val="left"/>
      <w:pPr>
        <w:ind w:left="1260" w:hanging="900"/>
      </w:pPr>
      <w:rPr>
        <w:rFonts w:hint="default"/>
      </w:rPr>
    </w:lvl>
    <w:lvl w:ilvl="1">
      <w:start w:val="1"/>
      <w:numFmt w:val="decimal"/>
      <w:pStyle w:val="Heading2"/>
      <w:lvlText w:val="2.%2 "/>
      <w:lvlJc w:val="left"/>
      <w:pPr>
        <w:ind w:left="864" w:hanging="503"/>
      </w:pPr>
      <w:rPr>
        <w:rFonts w:hint="default"/>
      </w:rPr>
    </w:lvl>
    <w:lvl w:ilvl="2">
      <w:start w:val="1"/>
      <w:numFmt w:val="upperLetter"/>
      <w:pStyle w:val="Heading3"/>
      <w:lvlText w:val="%3."/>
      <w:lvlJc w:val="left"/>
      <w:pPr>
        <w:ind w:left="1224" w:hanging="360"/>
      </w:pPr>
      <w:rPr>
        <w:rFonts w:hint="default"/>
      </w:rPr>
    </w:lvl>
    <w:lvl w:ilvl="3">
      <w:start w:val="1"/>
      <w:numFmt w:val="decimal"/>
      <w:pStyle w:val="Heading4"/>
      <w:lvlText w:val="%4. "/>
      <w:lvlJc w:val="left"/>
      <w:pPr>
        <w:ind w:left="1512" w:hanging="288"/>
      </w:pPr>
      <w:rPr>
        <w:rFonts w:hint="default"/>
        <w:b w:val="0"/>
        <w:i w:val="0"/>
        <w:smallCaps w:val="0"/>
        <w:strike w:val="0"/>
        <w:color w:val="000000"/>
        <w:u w:val="none"/>
        <w:vertAlign w:val="baseline"/>
      </w:rPr>
    </w:lvl>
    <w:lvl w:ilvl="4">
      <w:start w:val="1"/>
      <w:numFmt w:val="lowerLetter"/>
      <w:lvlText w:val="%5. 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) "/>
      <w:lvlJc w:val="left"/>
      <w:pPr>
        <w:ind w:left="4320" w:hanging="360"/>
      </w:pPr>
      <w:rPr>
        <w:rFonts w:hint="default"/>
      </w:rPr>
    </w:lvl>
    <w:lvl w:ilvl="6">
      <w:start w:val="1"/>
      <w:numFmt w:val="lowerLetter"/>
      <w:lvlText w:val="%7. "/>
      <w:lvlJc w:val="left"/>
      <w:pPr>
        <w:ind w:left="5040" w:hanging="360"/>
      </w:pPr>
      <w:rPr>
        <w:rFonts w:hint="default"/>
      </w:rPr>
    </w:lvl>
    <w:lvl w:ilvl="7">
      <w:start w:val="1"/>
      <w:numFmt w:val="decimal"/>
      <w:lvlText w:val="%8. "/>
      <w:lvlJc w:val="left"/>
      <w:pPr>
        <w:ind w:left="5760" w:hanging="360"/>
      </w:pPr>
      <w:rPr>
        <w:rFonts w:hint="default"/>
      </w:rPr>
    </w:lvl>
    <w:lvl w:ilvl="8">
      <w:start w:val="1"/>
      <w:numFmt w:val="lowerLetter"/>
      <w:lvlText w:val="%9. "/>
      <w:lvlJc w:val="left"/>
      <w:pPr>
        <w:ind w:left="6480" w:hanging="360"/>
      </w:pPr>
      <w:rPr>
        <w:rFonts w:hint="default"/>
      </w:rPr>
    </w:lvl>
  </w:abstractNum>
  <w:abstractNum w:abstractNumId="4" w15:restartNumberingAfterBreak="0">
    <w:nsid w:val="5BED4CB1"/>
    <w:multiLevelType w:val="multilevel"/>
    <w:tmpl w:val="EE9092D0"/>
    <w:lvl w:ilvl="0">
      <w:start w:val="1"/>
      <w:numFmt w:val="decimal"/>
      <w:lvlText w:val="PART %1 - "/>
      <w:lvlJc w:val="left"/>
      <w:pPr>
        <w:ind w:left="1260" w:hanging="900"/>
      </w:pPr>
    </w:lvl>
    <w:lvl w:ilvl="1">
      <w:start w:val="1"/>
      <w:numFmt w:val="decimal"/>
      <w:lvlText w:val="1.%2 "/>
      <w:lvlJc w:val="left"/>
      <w:pPr>
        <w:ind w:left="1620" w:hanging="540"/>
      </w:pPr>
    </w:lvl>
    <w:lvl w:ilvl="2">
      <w:start w:val="1"/>
      <w:numFmt w:val="upperLetter"/>
      <w:lvlText w:val="%3."/>
      <w:lvlJc w:val="left"/>
      <w:pPr>
        <w:ind w:left="2016" w:hanging="360"/>
      </w:pPr>
    </w:lvl>
    <w:lvl w:ilvl="3">
      <w:start w:val="1"/>
      <w:numFmt w:val="decimal"/>
      <w:lvlText w:val="%4. 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u w:val="none"/>
        <w:vertAlign w:val="baseline"/>
      </w:rPr>
    </w:lvl>
    <w:lvl w:ilvl="4">
      <w:start w:val="1"/>
      <w:numFmt w:val="lowerLetter"/>
      <w:lvlText w:val="%5. "/>
      <w:lvlJc w:val="left"/>
      <w:pPr>
        <w:ind w:left="3600" w:hanging="360"/>
      </w:pPr>
    </w:lvl>
    <w:lvl w:ilvl="5">
      <w:start w:val="1"/>
      <w:numFmt w:val="decimal"/>
      <w:lvlText w:val="%6) "/>
      <w:lvlJc w:val="left"/>
      <w:pPr>
        <w:ind w:left="4320" w:hanging="360"/>
      </w:pPr>
    </w:lvl>
    <w:lvl w:ilvl="6">
      <w:start w:val="1"/>
      <w:numFmt w:val="lowerLetter"/>
      <w:lvlText w:val="%7. "/>
      <w:lvlJc w:val="left"/>
      <w:pPr>
        <w:ind w:left="5040" w:hanging="360"/>
      </w:pPr>
    </w:lvl>
    <w:lvl w:ilvl="7">
      <w:start w:val="1"/>
      <w:numFmt w:val="decimal"/>
      <w:lvlText w:val="%8. "/>
      <w:lvlJc w:val="left"/>
      <w:pPr>
        <w:ind w:left="5760" w:hanging="360"/>
      </w:pPr>
    </w:lvl>
    <w:lvl w:ilvl="8">
      <w:start w:val="1"/>
      <w:numFmt w:val="lowerLetter"/>
      <w:lvlText w:val="%9. "/>
      <w:lvlJc w:val="left"/>
      <w:pPr>
        <w:ind w:left="6480" w:hanging="360"/>
      </w:pPr>
    </w:lvl>
  </w:abstractNum>
  <w:abstractNum w:abstractNumId="5" w15:restartNumberingAfterBreak="0">
    <w:nsid w:val="5C23737B"/>
    <w:multiLevelType w:val="multilevel"/>
    <w:tmpl w:val="EA08F3BA"/>
    <w:lvl w:ilvl="0">
      <w:start w:val="1"/>
      <w:numFmt w:val="decimal"/>
      <w:pStyle w:val="Heading5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6B9633B2"/>
    <w:multiLevelType w:val="multilevel"/>
    <w:tmpl w:val="DC1240FE"/>
    <w:lvl w:ilvl="0">
      <w:start w:val="1"/>
      <w:numFmt w:val="decimal"/>
      <w:lvlText w:val="PART %1 - "/>
      <w:lvlJc w:val="left"/>
      <w:pPr>
        <w:ind w:left="1260" w:hanging="900"/>
      </w:pPr>
    </w:lvl>
    <w:lvl w:ilvl="1">
      <w:start w:val="1"/>
      <w:numFmt w:val="decimal"/>
      <w:lvlText w:val="1.%2 "/>
      <w:lvlJc w:val="left"/>
      <w:pPr>
        <w:ind w:left="864" w:hanging="503"/>
      </w:pPr>
    </w:lvl>
    <w:lvl w:ilvl="2">
      <w:start w:val="1"/>
      <w:numFmt w:val="upperLetter"/>
      <w:lvlText w:val="%3."/>
      <w:lvlJc w:val="left"/>
      <w:pPr>
        <w:ind w:left="1224" w:hanging="360"/>
      </w:pPr>
    </w:lvl>
    <w:lvl w:ilvl="3">
      <w:start w:val="1"/>
      <w:numFmt w:val="decimal"/>
      <w:lvlText w:val="%4. "/>
      <w:lvlJc w:val="left"/>
      <w:pPr>
        <w:ind w:left="1512" w:hanging="288"/>
      </w:pPr>
      <w:rPr>
        <w:b w:val="0"/>
        <w:i w:val="0"/>
        <w:smallCaps w:val="0"/>
        <w:strike w:val="0"/>
        <w:color w:val="000000"/>
        <w:u w:val="none"/>
        <w:vertAlign w:val="baseline"/>
      </w:rPr>
    </w:lvl>
    <w:lvl w:ilvl="4">
      <w:start w:val="1"/>
      <w:numFmt w:val="lowerLetter"/>
      <w:lvlText w:val="%5. "/>
      <w:lvlJc w:val="left"/>
      <w:pPr>
        <w:ind w:left="2016" w:hanging="216"/>
      </w:pPr>
    </w:lvl>
    <w:lvl w:ilvl="5">
      <w:start w:val="1"/>
      <w:numFmt w:val="decimal"/>
      <w:lvlText w:val="%6) "/>
      <w:lvlJc w:val="left"/>
      <w:pPr>
        <w:ind w:left="4320" w:hanging="360"/>
      </w:pPr>
    </w:lvl>
    <w:lvl w:ilvl="6">
      <w:start w:val="1"/>
      <w:numFmt w:val="lowerLetter"/>
      <w:lvlText w:val="%7. "/>
      <w:lvlJc w:val="left"/>
      <w:pPr>
        <w:ind w:left="5040" w:hanging="360"/>
      </w:pPr>
    </w:lvl>
    <w:lvl w:ilvl="7">
      <w:start w:val="1"/>
      <w:numFmt w:val="decimal"/>
      <w:lvlText w:val="%8. "/>
      <w:lvlJc w:val="left"/>
      <w:pPr>
        <w:ind w:left="5760" w:hanging="360"/>
      </w:pPr>
    </w:lvl>
    <w:lvl w:ilvl="8">
      <w:start w:val="1"/>
      <w:numFmt w:val="lowerLetter"/>
      <w:lvlText w:val="%9. "/>
      <w:lvlJc w:val="left"/>
      <w:pPr>
        <w:ind w:left="6480" w:hanging="360"/>
      </w:pPr>
    </w:lvl>
  </w:abstractNum>
  <w:abstractNum w:abstractNumId="7" w15:restartNumberingAfterBreak="0">
    <w:nsid w:val="75ED4E61"/>
    <w:multiLevelType w:val="multilevel"/>
    <w:tmpl w:val="2F786BB4"/>
    <w:lvl w:ilvl="0">
      <w:start w:val="1"/>
      <w:numFmt w:val="decimal"/>
      <w:lvlText w:val="PART %1 - "/>
      <w:lvlJc w:val="left"/>
      <w:pPr>
        <w:ind w:left="1260" w:hanging="900"/>
      </w:pPr>
    </w:lvl>
    <w:lvl w:ilvl="1">
      <w:start w:val="1"/>
      <w:numFmt w:val="decimal"/>
      <w:lvlText w:val="2.%2 "/>
      <w:lvlJc w:val="left"/>
      <w:pPr>
        <w:ind w:left="864" w:hanging="503"/>
      </w:pPr>
    </w:lvl>
    <w:lvl w:ilvl="2">
      <w:start w:val="1"/>
      <w:numFmt w:val="upperLetter"/>
      <w:lvlText w:val="%3."/>
      <w:lvlJc w:val="left"/>
      <w:pPr>
        <w:ind w:left="1224" w:hanging="360"/>
      </w:pPr>
    </w:lvl>
    <w:lvl w:ilvl="3">
      <w:start w:val="1"/>
      <w:numFmt w:val="decimal"/>
      <w:lvlText w:val="%4. "/>
      <w:lvlJc w:val="left"/>
      <w:pPr>
        <w:ind w:left="1512" w:hanging="288"/>
      </w:pPr>
      <w:rPr>
        <w:b w:val="0"/>
        <w:i w:val="0"/>
        <w:smallCaps w:val="0"/>
        <w:strike w:val="0"/>
        <w:color w:val="000000"/>
        <w:u w:val="none"/>
        <w:vertAlign w:val="baseline"/>
      </w:rPr>
    </w:lvl>
    <w:lvl w:ilvl="4">
      <w:start w:val="1"/>
      <w:numFmt w:val="lowerLetter"/>
      <w:lvlText w:val="%5. "/>
      <w:lvlJc w:val="left"/>
      <w:pPr>
        <w:ind w:left="3600" w:hanging="360"/>
      </w:pPr>
    </w:lvl>
    <w:lvl w:ilvl="5">
      <w:start w:val="1"/>
      <w:numFmt w:val="decimal"/>
      <w:lvlText w:val="%6) "/>
      <w:lvlJc w:val="left"/>
      <w:pPr>
        <w:ind w:left="4320" w:hanging="360"/>
      </w:pPr>
    </w:lvl>
    <w:lvl w:ilvl="6">
      <w:start w:val="1"/>
      <w:numFmt w:val="lowerLetter"/>
      <w:lvlText w:val="%7. "/>
      <w:lvlJc w:val="left"/>
      <w:pPr>
        <w:ind w:left="5040" w:hanging="360"/>
      </w:pPr>
    </w:lvl>
    <w:lvl w:ilvl="7">
      <w:start w:val="1"/>
      <w:numFmt w:val="decimal"/>
      <w:lvlText w:val="%8. "/>
      <w:lvlJc w:val="left"/>
      <w:pPr>
        <w:ind w:left="5760" w:hanging="360"/>
      </w:pPr>
    </w:lvl>
    <w:lvl w:ilvl="8">
      <w:start w:val="1"/>
      <w:numFmt w:val="lowerLetter"/>
      <w:lvlText w:val="%9. "/>
      <w:lvlJc w:val="left"/>
      <w:pPr>
        <w:ind w:left="6480" w:hanging="36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4"/>
  </w:num>
  <w:num w:numId="5">
    <w:abstractNumId w:val="5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0"/>
  </w:num>
  <w:num w:numId="9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19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36FA"/>
    <w:rsid w:val="00001B0B"/>
    <w:rsid w:val="0003306C"/>
    <w:rsid w:val="00041534"/>
    <w:rsid w:val="00063A94"/>
    <w:rsid w:val="00095FFF"/>
    <w:rsid w:val="000A0BEE"/>
    <w:rsid w:val="000F6B22"/>
    <w:rsid w:val="00105B2A"/>
    <w:rsid w:val="00110E57"/>
    <w:rsid w:val="00161E27"/>
    <w:rsid w:val="001B2DED"/>
    <w:rsid w:val="001D4CAF"/>
    <w:rsid w:val="001E7B1C"/>
    <w:rsid w:val="001F656C"/>
    <w:rsid w:val="002166A4"/>
    <w:rsid w:val="00241D8E"/>
    <w:rsid w:val="00283013"/>
    <w:rsid w:val="002A2886"/>
    <w:rsid w:val="002E105D"/>
    <w:rsid w:val="0030710A"/>
    <w:rsid w:val="003136FA"/>
    <w:rsid w:val="0032510B"/>
    <w:rsid w:val="00345833"/>
    <w:rsid w:val="00345F8D"/>
    <w:rsid w:val="00347A58"/>
    <w:rsid w:val="00372AC3"/>
    <w:rsid w:val="003C09BF"/>
    <w:rsid w:val="00416F63"/>
    <w:rsid w:val="00442375"/>
    <w:rsid w:val="00457E56"/>
    <w:rsid w:val="00466E9E"/>
    <w:rsid w:val="00474F2C"/>
    <w:rsid w:val="004824FE"/>
    <w:rsid w:val="004C4EC3"/>
    <w:rsid w:val="00504BEE"/>
    <w:rsid w:val="00514DF5"/>
    <w:rsid w:val="00542563"/>
    <w:rsid w:val="00551AA8"/>
    <w:rsid w:val="005818EB"/>
    <w:rsid w:val="00582071"/>
    <w:rsid w:val="005D297E"/>
    <w:rsid w:val="00642D8E"/>
    <w:rsid w:val="006503C3"/>
    <w:rsid w:val="0065631B"/>
    <w:rsid w:val="0068295C"/>
    <w:rsid w:val="00685882"/>
    <w:rsid w:val="00693EC7"/>
    <w:rsid w:val="006D3D79"/>
    <w:rsid w:val="006E4CB7"/>
    <w:rsid w:val="006E5E67"/>
    <w:rsid w:val="00711171"/>
    <w:rsid w:val="00740B64"/>
    <w:rsid w:val="007612DE"/>
    <w:rsid w:val="00771425"/>
    <w:rsid w:val="0079468A"/>
    <w:rsid w:val="00797160"/>
    <w:rsid w:val="007B46E9"/>
    <w:rsid w:val="007F4ACC"/>
    <w:rsid w:val="00813A76"/>
    <w:rsid w:val="008375F4"/>
    <w:rsid w:val="00843C60"/>
    <w:rsid w:val="00855AD0"/>
    <w:rsid w:val="00870E43"/>
    <w:rsid w:val="00871E76"/>
    <w:rsid w:val="008A2E59"/>
    <w:rsid w:val="008D1ECD"/>
    <w:rsid w:val="008E001A"/>
    <w:rsid w:val="00930050"/>
    <w:rsid w:val="009373C9"/>
    <w:rsid w:val="009415E8"/>
    <w:rsid w:val="00974470"/>
    <w:rsid w:val="00980F5C"/>
    <w:rsid w:val="009969CF"/>
    <w:rsid w:val="009A6B92"/>
    <w:rsid w:val="009B743D"/>
    <w:rsid w:val="009D3339"/>
    <w:rsid w:val="009E2890"/>
    <w:rsid w:val="009E3CAB"/>
    <w:rsid w:val="00A17345"/>
    <w:rsid w:val="00A21273"/>
    <w:rsid w:val="00A30DEE"/>
    <w:rsid w:val="00B53D6E"/>
    <w:rsid w:val="00B86872"/>
    <w:rsid w:val="00BF77CE"/>
    <w:rsid w:val="00C06C95"/>
    <w:rsid w:val="00C74189"/>
    <w:rsid w:val="00C92DA1"/>
    <w:rsid w:val="00CA2868"/>
    <w:rsid w:val="00CC1575"/>
    <w:rsid w:val="00CC2965"/>
    <w:rsid w:val="00CE4FAC"/>
    <w:rsid w:val="00D00632"/>
    <w:rsid w:val="00D05844"/>
    <w:rsid w:val="00DB1AD0"/>
    <w:rsid w:val="00DB32F6"/>
    <w:rsid w:val="00DC0AE7"/>
    <w:rsid w:val="00DC22BD"/>
    <w:rsid w:val="00DD649D"/>
    <w:rsid w:val="00DD7736"/>
    <w:rsid w:val="00E260B8"/>
    <w:rsid w:val="00E50AAD"/>
    <w:rsid w:val="00E755DB"/>
    <w:rsid w:val="00E858B8"/>
    <w:rsid w:val="00EA4299"/>
    <w:rsid w:val="00EB55E1"/>
    <w:rsid w:val="00F1512F"/>
    <w:rsid w:val="00F91FF6"/>
    <w:rsid w:val="00FC4B64"/>
    <w:rsid w:val="00FD6D01"/>
    <w:rsid w:val="00FE5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FFF2B2"/>
  <w15:docId w15:val="{8E3B743E-18B1-4167-A16C-AA5BA0BA5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color w:val="FF0000"/>
        <w:lang w:val="en-CA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pecifier Notes"/>
    <w:next w:val="NoSpacing"/>
    <w:qFormat/>
    <w:rsid w:val="003E72BA"/>
  </w:style>
  <w:style w:type="paragraph" w:styleId="Heading1">
    <w:name w:val="heading 1"/>
    <w:aliases w:val="Part - First Level"/>
    <w:basedOn w:val="Normal1"/>
    <w:next w:val="Normal1"/>
    <w:uiPriority w:val="9"/>
    <w:qFormat/>
    <w:rsid w:val="00A46F35"/>
    <w:pPr>
      <w:numPr>
        <w:numId w:val="1"/>
      </w:numPr>
      <w:spacing w:before="200" w:after="200"/>
      <w:outlineLvl w:val="0"/>
    </w:pPr>
    <w:rPr>
      <w:b/>
      <w:color w:val="000000"/>
    </w:rPr>
  </w:style>
  <w:style w:type="paragraph" w:styleId="Heading2">
    <w:name w:val="heading 2"/>
    <w:aliases w:val="Article - Second Level"/>
    <w:basedOn w:val="Normal1"/>
    <w:next w:val="Normal1"/>
    <w:uiPriority w:val="9"/>
    <w:unhideWhenUsed/>
    <w:qFormat/>
    <w:rsid w:val="00A46F35"/>
    <w:pPr>
      <w:numPr>
        <w:ilvl w:val="1"/>
        <w:numId w:val="1"/>
      </w:numPr>
      <w:spacing w:before="200" w:after="200" w:line="240" w:lineRule="auto"/>
      <w:outlineLvl w:val="1"/>
    </w:pPr>
    <w:rPr>
      <w:color w:val="000000"/>
    </w:rPr>
  </w:style>
  <w:style w:type="paragraph" w:styleId="Heading3">
    <w:name w:val="heading 3"/>
    <w:aliases w:val="Paragraph - Third Level"/>
    <w:basedOn w:val="Normal1"/>
    <w:next w:val="Normal1"/>
    <w:uiPriority w:val="9"/>
    <w:unhideWhenUsed/>
    <w:qFormat/>
    <w:rsid w:val="00A46F35"/>
    <w:pPr>
      <w:numPr>
        <w:ilvl w:val="2"/>
        <w:numId w:val="1"/>
      </w:numPr>
      <w:shd w:val="clear" w:color="auto" w:fill="FFFFFF"/>
      <w:spacing w:line="259" w:lineRule="auto"/>
      <w:outlineLvl w:val="2"/>
    </w:pPr>
    <w:rPr>
      <w:color w:val="000000"/>
    </w:rPr>
  </w:style>
  <w:style w:type="paragraph" w:styleId="Heading4">
    <w:name w:val="heading 4"/>
    <w:aliases w:val="Subparagraph - Forth Level"/>
    <w:basedOn w:val="Normal1"/>
    <w:next w:val="Normal1"/>
    <w:uiPriority w:val="9"/>
    <w:unhideWhenUsed/>
    <w:qFormat/>
    <w:rsid w:val="00A46F35"/>
    <w:pPr>
      <w:numPr>
        <w:ilvl w:val="3"/>
        <w:numId w:val="1"/>
      </w:numPr>
      <w:spacing w:line="240" w:lineRule="auto"/>
      <w:outlineLvl w:val="3"/>
    </w:pPr>
    <w:rPr>
      <w:color w:val="000000"/>
    </w:rPr>
  </w:style>
  <w:style w:type="paragraph" w:styleId="Heading5">
    <w:name w:val="heading 5"/>
    <w:aliases w:val="Subparagraph - Fifth Level"/>
    <w:basedOn w:val="Normal1"/>
    <w:next w:val="Normal1"/>
    <w:uiPriority w:val="9"/>
    <w:semiHidden/>
    <w:unhideWhenUsed/>
    <w:qFormat/>
    <w:rsid w:val="006D164E"/>
    <w:pPr>
      <w:numPr>
        <w:numId w:val="5"/>
      </w:numPr>
      <w:ind w:left="1872"/>
      <w:outlineLvl w:val="4"/>
    </w:pPr>
    <w:rPr>
      <w:color w:val="000000"/>
    </w:rPr>
  </w:style>
  <w:style w:type="paragraph" w:styleId="Heading6">
    <w:name w:val="heading 6"/>
    <w:aliases w:val="Subparagraph - Sixth Level"/>
    <w:basedOn w:val="Normal1"/>
    <w:next w:val="Normal1"/>
    <w:uiPriority w:val="9"/>
    <w:semiHidden/>
    <w:unhideWhenUsed/>
    <w:qFormat/>
    <w:rsid w:val="006D164E"/>
    <w:pPr>
      <w:keepNext/>
      <w:keepLines/>
      <w:tabs>
        <w:tab w:val="num" w:pos="720"/>
      </w:tabs>
      <w:ind w:left="2232" w:hanging="720"/>
      <w:outlineLvl w:val="5"/>
    </w:pPr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next w:val="NoSpacing"/>
    <w:uiPriority w:val="10"/>
    <w:qFormat/>
    <w:rsid w:val="00C650DA"/>
    <w:pPr>
      <w:keepNext/>
      <w:keepLines/>
      <w:shd w:val="clear" w:color="auto" w:fill="FFFFFF"/>
      <w:spacing w:before="180" w:line="240" w:lineRule="auto"/>
      <w:ind w:right="-220"/>
      <w:jc w:val="center"/>
    </w:pPr>
    <w:rPr>
      <w:b/>
      <w:color w:val="000000"/>
    </w:rPr>
  </w:style>
  <w:style w:type="paragraph" w:customStyle="1" w:styleId="Normal1">
    <w:name w:val="Normal1"/>
    <w:qFormat/>
    <w:rsid w:val="005E162B"/>
    <w:rPr>
      <w:color w:val="auto"/>
    </w:rPr>
  </w:style>
  <w:style w:type="paragraph" w:styleId="Subtitle">
    <w:name w:val="Subtitle"/>
    <w:aliases w:val="Speification Construction Notes"/>
    <w:basedOn w:val="Normal"/>
    <w:next w:val="Normal"/>
    <w:link w:val="SubtitleChar"/>
    <w:qFormat/>
    <w:pPr>
      <w:keepNext/>
      <w:keepLines/>
      <w:pBdr>
        <w:top w:val="nil"/>
        <w:left w:val="nil"/>
        <w:bottom w:val="nil"/>
        <w:right w:val="nil"/>
        <w:between w:val="nil"/>
      </w:pBdr>
    </w:pPr>
    <w:rPr>
      <w:color w:val="0070C0"/>
      <w:sz w:val="18"/>
      <w:szCs w:val="18"/>
    </w:rPr>
  </w:style>
  <w:style w:type="character" w:styleId="BookTitle">
    <w:name w:val="Book Title"/>
    <w:basedOn w:val="DefaultParagraphFont"/>
    <w:uiPriority w:val="33"/>
    <w:rsid w:val="00C650DA"/>
    <w:rPr>
      <w:bCs/>
      <w:smallCaps/>
      <w:spacing w:val="5"/>
    </w:rPr>
  </w:style>
  <w:style w:type="paragraph" w:styleId="Header">
    <w:name w:val="header"/>
    <w:basedOn w:val="Normal"/>
    <w:link w:val="HeaderChar"/>
    <w:uiPriority w:val="99"/>
    <w:unhideWhenUsed/>
    <w:rsid w:val="00F37A92"/>
    <w:pPr>
      <w:tabs>
        <w:tab w:val="center" w:pos="4680"/>
        <w:tab w:val="right" w:pos="9360"/>
      </w:tabs>
      <w:spacing w:line="240" w:lineRule="auto"/>
    </w:pPr>
  </w:style>
  <w:style w:type="paragraph" w:styleId="NoSpacing">
    <w:name w:val="No Spacing"/>
    <w:uiPriority w:val="1"/>
    <w:rsid w:val="00C650DA"/>
    <w:pPr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7A92"/>
  </w:style>
  <w:style w:type="paragraph" w:styleId="Footer">
    <w:name w:val="footer"/>
    <w:basedOn w:val="Normal"/>
    <w:link w:val="FooterChar"/>
    <w:uiPriority w:val="99"/>
    <w:unhideWhenUsed/>
    <w:rsid w:val="00F37A9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7A92"/>
  </w:style>
  <w:style w:type="paragraph" w:styleId="BalloonText">
    <w:name w:val="Balloon Text"/>
    <w:basedOn w:val="Normal"/>
    <w:link w:val="BalloonTextChar"/>
    <w:uiPriority w:val="99"/>
    <w:semiHidden/>
    <w:unhideWhenUsed/>
    <w:rsid w:val="00F37A9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7A9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95FF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95FF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74470"/>
    <w:pPr>
      <w:ind w:left="720"/>
      <w:contextualSpacing/>
    </w:pPr>
  </w:style>
  <w:style w:type="character" w:customStyle="1" w:styleId="SubtitleChar">
    <w:name w:val="Subtitle Char"/>
    <w:aliases w:val="Speification Construction Notes Char"/>
    <w:basedOn w:val="DefaultParagraphFont"/>
    <w:link w:val="Subtitle"/>
    <w:rsid w:val="00110E57"/>
    <w:rPr>
      <w:color w:val="0070C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59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1800bollards.com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info@1800bollards.com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fFoWRRherXBMU38IAfuDqNCvHGA==">AMUW2mVxtKIpmbcA2R5GoOpBQ3EV/pGEI2g2Gh0od7/riBbOpXiikFt2zprEP2Dff6TlxITMzAxQmCyPmhYQB9KLUhtM7cS8C0s9GwTI9eR6BvKDpfNRbv7n8sEO5NK+7KXoU1G/cUyEceozR6GYqLCH4rRN7yGehrFy1jixcwE5X+DrMeyhEiooZRGw2934A9oscLL7JAW15z2FGrR7GN/roT7cYJTpmk94s4ttP+qI4JacyCp7g8LJRhtMUyACK1luebzqerWqsTqjtbEfhoqUWWKy7WW9gsh7y4gA61z+E78N2fG7HfRm2hsGJujmGj0ZA9fH/PN99KJtA6GEMxd+e9ffFYy12EaFI8EFtImU9QYWCY/ErWAi7RsXmUR8Xq3soJbOsjjbt/1OWI4ljVVjnEvD0dNxnS/wrt1ybTTG7y6EzazWJsB/FI2VXGUeH85D9vlrcpWgAHPUxAFS5LDxMo6cKLCIvL1OEQI6B3tQW0J8i8/KqRANMBUNy/ROaH4YyMDuXswDPJ6pzM8FRmI0yNkEfRhQ7cx5vLenuN9F7vMNQ3Ho20y5EqSGXEp9Aai5SmuKWcRUqVexIeG19aWXs3r0pyB3e4vVpea3iEhI/L/ISgWuGl18b4AfBzbXgA1yTHJL9dwq6LB3m4rQZBrWp8RcgXDJYn2mF73BaExc11LzCRh4BSheBdPaBv3qh3wC9WLhOhcyQX+mf07wz1qZwnUHRCsJKRU7zfGhZBdi11iQAKEGpfqpDK+PhHjFau+mgYnmKBG7fOoLJjUiJ5LjZZ6fFjzKGZLJ+9gpcuO2WyrsEjMh9TRXa2pKRadQ51dhCsXrkrc8O/ONN07AzbzAtRqaplTgtVBTstCQuzgrv37aHLwh7A6CcoXKMepGX1eiTORsKAv6icbo9WilAcxYF4Sn16WuL6mxqakQc02WuX8L77ZjyQMFOUi13cdgOpIPss/bDWKfE4t30wt5P/YXQi7Bj4AXH4Gvt1LbwoHtMRyEhzZCo34BzYkNVkA03SYZcaed8OGXZf+j5wRWkS6fKRkfLwCnanXn7fArhiCpaBQ54nLrZqwb2DREpMtXK038NCoHnmua9O6J4sIs+Hs3QPSJgJ3x1Q/Q2p32ADRKv68xwVAeyVKqaFk3OOafO2yLpyCYwCkmYmLgKKk5sMvIWDZ3a1hzx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131EFF3-9941-4A87-8578-B1A5403DD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5</Pages>
  <Words>1702</Words>
  <Characters>9705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</dc:creator>
  <cp:lastModifiedBy>Elinor Hutcherson</cp:lastModifiedBy>
  <cp:revision>63</cp:revision>
  <dcterms:created xsi:type="dcterms:W3CDTF">2021-04-06T13:18:00Z</dcterms:created>
  <dcterms:modified xsi:type="dcterms:W3CDTF">2021-05-25T17:29:00Z</dcterms:modified>
</cp:coreProperties>
</file>